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ГОСУДАРСТВЕННОЕ БЮДЖЕТНОЕ ПРОФЕССИОНАЛЬНОЕ ОБРАЗОВАТЕЛЬНОЕ УЧРЕЖДЕНИЕ НОВОСИБИРСКОЙ ОБЛАСТИ «НОВОСИБИРСКИЙ ЭЛЕКТРОМЕХАНИЧЕСКИЙ КОЛЛЕДЖ»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(ГБПОУ НСО «НЭК»)</w:t>
      </w:r>
    </w:p>
    <w:p w:rsidR="005806FB" w:rsidRPr="005806FB" w:rsidRDefault="005806FB" w:rsidP="00580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Утверждаю 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И.о. зам. директора ГБПОУ НСО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</w:t>
      </w: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«НЭК»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«__» __________________2018г. </w:t>
      </w:r>
    </w:p>
    <w:p w:rsidR="005806FB" w:rsidRPr="005806FB" w:rsidRDefault="005806FB" w:rsidP="005806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____________Т.П. Перепечаенко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РАБОЧАЯ ПРОГРАММА 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УЧЕБНОЙ ДИСЦИПЛИНЫ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ФИЗКУЛЬТУРА</w:t>
      </w:r>
    </w:p>
    <w:p w:rsidR="005806FB" w:rsidRPr="005806FB" w:rsidRDefault="005806FB" w:rsidP="005806FB">
      <w:pPr>
        <w:pStyle w:val="ad"/>
        <w:rPr>
          <w:rFonts w:ascii="Times New Roman" w:hAnsi="Times New Roman" w:cs="Times New Roman"/>
          <w:b/>
          <w:sz w:val="28"/>
          <w:szCs w:val="28"/>
        </w:rPr>
      </w:pPr>
      <w:r w:rsidRPr="005806FB">
        <w:rPr>
          <w:rFonts w:ascii="Times New Roman" w:hAnsi="Times New Roman" w:cs="Times New Roman"/>
          <w:b/>
          <w:sz w:val="28"/>
          <w:szCs w:val="28"/>
        </w:rPr>
        <w:t>Специальность: 23.02.04 Техническая эксплуатация подъемно-транспортных, строительных, дорожных машин и оборудования</w:t>
      </w:r>
    </w:p>
    <w:p w:rsidR="005806FB" w:rsidRPr="005806FB" w:rsidRDefault="005806FB" w:rsidP="005806FB">
      <w:pPr>
        <w:pStyle w:val="ad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5806FB">
        <w:rPr>
          <w:rFonts w:ascii="Times New Roman" w:hAnsi="Times New Roman" w:cs="Times New Roman"/>
          <w:b/>
          <w:sz w:val="28"/>
          <w:szCs w:val="28"/>
        </w:rPr>
        <w:t xml:space="preserve"> (базовой подготовки)</w:t>
      </w:r>
    </w:p>
    <w:p w:rsidR="005806FB" w:rsidRPr="005806FB" w:rsidRDefault="005806FB" w:rsidP="005806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6FB" w:rsidRPr="005806FB" w:rsidRDefault="005806FB" w:rsidP="00580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«Рассмотрена»</w:t>
      </w:r>
    </w:p>
    <w:p w:rsidR="005806FB" w:rsidRPr="005806FB" w:rsidRDefault="005806FB" w:rsidP="00580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заседании ПЦК ОГСЭ</w:t>
      </w:r>
    </w:p>
    <w:p w:rsidR="005806FB" w:rsidRPr="005806FB" w:rsidRDefault="005806FB" w:rsidP="00580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Протокол № ___ от «__ »__________ 2018г.</w:t>
      </w:r>
    </w:p>
    <w:p w:rsidR="005806FB" w:rsidRPr="005806FB" w:rsidRDefault="005806FB" w:rsidP="005806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ПЦК_________ И.Г. Клепко</w:t>
      </w:r>
    </w:p>
    <w:p w:rsidR="005806FB" w:rsidRPr="005806FB" w:rsidRDefault="005806FB" w:rsidP="005806F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74D" w:rsidRDefault="00A0574D" w:rsidP="00A0574D"/>
    <w:p w:rsidR="00A0574D" w:rsidRPr="00585988" w:rsidRDefault="005806FB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Рабоча</w:t>
      </w:r>
      <w:r w:rsidR="00A0574D" w:rsidRPr="00585988">
        <w:rPr>
          <w:rFonts w:ascii="Times New Roman" w:eastAsia="Calibri" w:hAnsi="Times New Roman" w:cs="Times New Roman"/>
          <w:sz w:val="28"/>
          <w:szCs w:val="28"/>
        </w:rPr>
        <w:t>я программа учебной дисциплины</w:t>
      </w:r>
      <w:r w:rsidR="00A0574D" w:rsidRPr="00585988">
        <w:rPr>
          <w:rFonts w:ascii="Times New Roman" w:eastAsia="Calibri" w:hAnsi="Times New Roman" w:cs="Times New Roman"/>
          <w:caps/>
          <w:sz w:val="28"/>
          <w:szCs w:val="28"/>
        </w:rPr>
        <w:t xml:space="preserve"> </w:t>
      </w:r>
      <w:r w:rsidR="00A0574D" w:rsidRPr="00585988">
        <w:rPr>
          <w:rFonts w:ascii="Times New Roman" w:eastAsia="Calibri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специальности</w:t>
      </w:r>
      <w:r w:rsidR="00A057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574D" w:rsidRPr="00585988">
        <w:rPr>
          <w:rFonts w:ascii="Times New Roman" w:eastAsia="Calibri" w:hAnsi="Times New Roman" w:cs="Times New Roman"/>
          <w:sz w:val="28"/>
          <w:szCs w:val="28"/>
        </w:rPr>
        <w:t>(специальностям) среднего профессионального образования (далее - СПО)</w:t>
      </w:r>
    </w:p>
    <w:p w:rsidR="00A0574D" w:rsidRDefault="00A0574D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r w:rsidRPr="00A0574D">
        <w:rPr>
          <w:rFonts w:ascii="Times New Roman" w:eastAsia="Calibri" w:hAnsi="Times New Roman" w:cs="Times New Roman"/>
          <w:b/>
          <w:sz w:val="28"/>
          <w:szCs w:val="28"/>
        </w:rPr>
        <w:t>Специальность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D65F57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5806FB">
        <w:rPr>
          <w:rFonts w:ascii="Calibri" w:eastAsia="Calibri" w:hAnsi="Calibri" w:cs="Times New Roman"/>
          <w:b/>
          <w:sz w:val="28"/>
          <w:szCs w:val="28"/>
        </w:rPr>
        <w:t>23.02.04</w:t>
      </w:r>
      <w:r w:rsidRPr="00406A8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Техническая эксплуатация подъемно-транспортных, строительных, дорожных машин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Pr="00406A8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и оборудования</w:t>
      </w:r>
    </w:p>
    <w:p w:rsidR="00A0574D" w:rsidRDefault="00A0574D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A6218">
        <w:rPr>
          <w:rFonts w:ascii="Times New Roman" w:eastAsia="Calibri" w:hAnsi="Times New Roman" w:cs="Times New Roman"/>
          <w:sz w:val="28"/>
          <w:szCs w:val="28"/>
        </w:rPr>
        <w:t>Разработчики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806FB" w:rsidRPr="005806FB" w:rsidRDefault="005806FB" w:rsidP="005806FB">
      <w:pPr>
        <w:pStyle w:val="ac"/>
      </w:pPr>
      <w:r>
        <w:rPr>
          <w:rFonts w:eastAsia="Calibri"/>
          <w:sz w:val="28"/>
          <w:szCs w:val="28"/>
          <w:u w:val="single"/>
        </w:rPr>
        <w:t>Попова Н.Б</w:t>
      </w:r>
      <w:r w:rsidR="00A0574D">
        <w:rPr>
          <w:rFonts w:eastAsia="Calibri"/>
          <w:sz w:val="28"/>
          <w:szCs w:val="28"/>
          <w:u w:val="single"/>
        </w:rPr>
        <w:t>,</w:t>
      </w:r>
      <w:r>
        <w:rPr>
          <w:rFonts w:eastAsia="Calibri"/>
          <w:sz w:val="28"/>
          <w:szCs w:val="28"/>
          <w:u w:val="single"/>
        </w:rPr>
        <w:t xml:space="preserve"> </w:t>
      </w:r>
      <w:r w:rsidRPr="005806FB">
        <w:rPr>
          <w:sz w:val="27"/>
          <w:szCs w:val="27"/>
        </w:rPr>
        <w:t>преподаватель высшей категории,</w:t>
      </w:r>
    </w:p>
    <w:p w:rsidR="00A0574D" w:rsidRPr="005806FB" w:rsidRDefault="005806FB" w:rsidP="005806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7"/>
          <w:szCs w:val="27"/>
          <w:vertAlign w:val="superscript"/>
        </w:rPr>
      </w:pPr>
      <w:r w:rsidRPr="005806F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Сафонов.П.Ю. </w:t>
      </w:r>
      <w:r w:rsidR="00A0574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5806FB">
        <w:rPr>
          <w:rFonts w:ascii="Times New Roman" w:eastAsia="Calibri" w:hAnsi="Times New Roman" w:cs="Times New Roman"/>
          <w:sz w:val="27"/>
          <w:szCs w:val="27"/>
          <w:u w:val="single"/>
        </w:rPr>
        <w:t>преподаватель</w:t>
      </w:r>
      <w:r w:rsidR="00A0574D" w:rsidRPr="005806FB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</w:t>
      </w:r>
    </w:p>
    <w:p w:rsidR="00A0574D" w:rsidRPr="00DA6218" w:rsidRDefault="00A0574D" w:rsidP="00A0574D">
      <w:pPr>
        <w:widowControl w:val="0"/>
        <w:tabs>
          <w:tab w:val="left" w:pos="6420"/>
        </w:tabs>
        <w:suppressAutoHyphens/>
        <w:rPr>
          <w:rFonts w:ascii="Times New Roman" w:eastAsia="Calibri" w:hAnsi="Times New Roman" w:cs="Times New Roman"/>
          <w:sz w:val="28"/>
          <w:szCs w:val="28"/>
        </w:rPr>
      </w:pPr>
    </w:p>
    <w:p w:rsidR="00A0574D" w:rsidRPr="00A20A8B" w:rsidRDefault="00A0574D" w:rsidP="00A0574D">
      <w:pPr>
        <w:widowControl w:val="0"/>
        <w:tabs>
          <w:tab w:val="left" w:pos="0"/>
        </w:tabs>
        <w:suppressAutoHyphens/>
        <w:rPr>
          <w:rFonts w:ascii="Calibri" w:eastAsia="Calibri" w:hAnsi="Calibri" w:cs="Times New Roman"/>
          <w:i/>
          <w:caps/>
          <w:sz w:val="28"/>
          <w:szCs w:val="28"/>
        </w:rPr>
      </w:pPr>
    </w:p>
    <w:p w:rsidR="00A0574D" w:rsidRPr="003166A3" w:rsidRDefault="00A0574D" w:rsidP="00A0574D">
      <w:pPr>
        <w:jc w:val="center"/>
        <w:rPr>
          <w:rFonts w:ascii="Times New Roman" w:eastAsia="Calibri" w:hAnsi="Times New Roman" w:cs="Times New Roman"/>
        </w:rPr>
      </w:pPr>
      <w:r w:rsidRPr="00A20A8B">
        <w:rPr>
          <w:rFonts w:ascii="Calibri" w:eastAsia="Calibri" w:hAnsi="Calibri" w:cs="Times New Roman"/>
          <w:bCs/>
          <w:i/>
        </w:rPr>
        <w:br w:type="page"/>
      </w:r>
    </w:p>
    <w:p w:rsidR="00A0574D" w:rsidRPr="003F3B07" w:rsidRDefault="00A0574D" w:rsidP="00A057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/>
        </w:rPr>
      </w:pPr>
      <w:r w:rsidRPr="003F3B07">
        <w:rPr>
          <w:rFonts w:ascii="Times New Roman" w:hAnsi="Times New Roman"/>
          <w:color w:val="000000"/>
        </w:rPr>
        <w:lastRenderedPageBreak/>
        <w:t>СОДЕРЖАНИЕ</w:t>
      </w:r>
    </w:p>
    <w:p w:rsidR="00A0574D" w:rsidRPr="00C164BB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7444"/>
        <w:gridCol w:w="2127"/>
      </w:tblGrid>
      <w:tr w:rsidR="00A0574D" w:rsidRPr="00C164BB" w:rsidTr="00024F90">
        <w:tc>
          <w:tcPr>
            <w:tcW w:w="7444" w:type="dxa"/>
          </w:tcPr>
          <w:p w:rsidR="00A0574D" w:rsidRPr="00C164BB" w:rsidRDefault="00A0574D" w:rsidP="00ED0AAE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</w:rPr>
            </w:pPr>
          </w:p>
        </w:tc>
        <w:tc>
          <w:tcPr>
            <w:tcW w:w="2127" w:type="dxa"/>
          </w:tcPr>
          <w:p w:rsidR="00A0574D" w:rsidRPr="00C164BB" w:rsidRDefault="00A0574D" w:rsidP="00ED0AA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0574D" w:rsidRPr="00C164BB" w:rsidTr="00024F90">
        <w:tc>
          <w:tcPr>
            <w:tcW w:w="7444" w:type="dxa"/>
          </w:tcPr>
          <w:p w:rsidR="00024F90" w:rsidRPr="00024F90" w:rsidRDefault="00024F90" w:rsidP="00024F90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  <w:lang w:val="ru-RU"/>
              </w:rPr>
              <w:t xml:space="preserve">ОБЩАЯ ХАРАКТЕРИСТИКА РАБОЧЕЙ </w:t>
            </w:r>
          </w:p>
          <w:p w:rsidR="00024F90" w:rsidRPr="00024F90" w:rsidRDefault="00024F90" w:rsidP="00024F90">
            <w:pPr>
              <w:pStyle w:val="1"/>
              <w:keepLines w:val="0"/>
              <w:autoSpaceDE w:val="0"/>
              <w:autoSpaceDN w:val="0"/>
              <w:spacing w:before="0" w:line="240" w:lineRule="auto"/>
              <w:ind w:left="644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  <w:lang w:val="ru-RU"/>
              </w:rPr>
              <w:t>ПРОГРАММЫ УЧЕБНОЙ ДИСЦИПЛИНЫ</w:t>
            </w:r>
          </w:p>
          <w:p w:rsidR="00A0574D" w:rsidRPr="00024F90" w:rsidRDefault="00024F90" w:rsidP="00024F90">
            <w:pPr>
              <w:pStyle w:val="1"/>
              <w:keepLines w:val="0"/>
              <w:autoSpaceDE w:val="0"/>
              <w:autoSpaceDN w:val="0"/>
              <w:spacing w:before="0" w:line="240" w:lineRule="auto"/>
              <w:ind w:left="644"/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color w:val="000000"/>
                <w:sz w:val="26"/>
                <w:szCs w:val="26"/>
                <w:lang w:val="ru-RU"/>
              </w:rPr>
              <w:t xml:space="preserve">ФИЗИЧЕСКАЯ КУЛЬТУРА </w:t>
            </w:r>
          </w:p>
          <w:p w:rsidR="00024F90" w:rsidRPr="00024F90" w:rsidRDefault="00024F90" w:rsidP="00024F90"/>
        </w:tc>
        <w:tc>
          <w:tcPr>
            <w:tcW w:w="2127" w:type="dxa"/>
          </w:tcPr>
          <w:p w:rsidR="00A0574D" w:rsidRPr="00024F90" w:rsidRDefault="00A0574D" w:rsidP="00ED0A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0574D" w:rsidRPr="00C164BB" w:rsidTr="00024F90">
        <w:tc>
          <w:tcPr>
            <w:tcW w:w="7444" w:type="dxa"/>
          </w:tcPr>
          <w:p w:rsidR="00A0574D" w:rsidRPr="00024F90" w:rsidRDefault="00A0574D" w:rsidP="00A0574D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>СТРУКТУРА и содержание УЧЕБНОЙ ДИСЦИПЛИНЫ</w:t>
            </w:r>
          </w:p>
          <w:p w:rsidR="00A0574D" w:rsidRPr="003F3B07" w:rsidRDefault="00A0574D" w:rsidP="00ED0AAE">
            <w:pPr>
              <w:pStyle w:val="1"/>
              <w:ind w:left="284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0574D" w:rsidRPr="00024F90" w:rsidRDefault="00A0574D" w:rsidP="00ED0A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0574D" w:rsidRPr="00C164BB" w:rsidTr="00024F90">
        <w:trPr>
          <w:trHeight w:val="670"/>
        </w:trPr>
        <w:tc>
          <w:tcPr>
            <w:tcW w:w="7444" w:type="dxa"/>
          </w:tcPr>
          <w:p w:rsidR="00A0574D" w:rsidRPr="00024F90" w:rsidRDefault="00A0574D" w:rsidP="00A0574D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  <w:t xml:space="preserve">условия </w:t>
            </w: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 xml:space="preserve">РЕАЛИЗАЦИИ </w:t>
            </w: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</w:rPr>
              <w:t>УЧЕБНОЙ дисциплины</w:t>
            </w:r>
          </w:p>
          <w:p w:rsidR="00A0574D" w:rsidRPr="003F3B07" w:rsidRDefault="00A0574D" w:rsidP="00ED0AAE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bCs w:val="0"/>
                <w:caps/>
                <w:color w:val="000000"/>
              </w:rPr>
            </w:pPr>
          </w:p>
        </w:tc>
        <w:tc>
          <w:tcPr>
            <w:tcW w:w="2127" w:type="dxa"/>
          </w:tcPr>
          <w:p w:rsidR="00A0574D" w:rsidRPr="00024F90" w:rsidRDefault="00A0574D" w:rsidP="00ED0A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0574D" w:rsidRPr="00C164BB" w:rsidTr="00024F90">
        <w:tc>
          <w:tcPr>
            <w:tcW w:w="7444" w:type="dxa"/>
          </w:tcPr>
          <w:p w:rsidR="00A0574D" w:rsidRPr="00024F90" w:rsidRDefault="00A0574D" w:rsidP="00A0574D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</w:pPr>
            <w:r w:rsidRPr="00024F90">
              <w:rPr>
                <w:rFonts w:ascii="Times New Roman" w:hAnsi="Times New Roman"/>
                <w:b w:val="0"/>
                <w:bCs w:val="0"/>
                <w:caps/>
                <w:color w:val="000000"/>
                <w:sz w:val="26"/>
                <w:szCs w:val="26"/>
                <w:lang w:val="ru-RU"/>
              </w:rPr>
              <w:t>Контроль и оценка результатов Освоения учебной дисциплины</w:t>
            </w:r>
          </w:p>
          <w:p w:rsidR="00A0574D" w:rsidRPr="003F3B07" w:rsidRDefault="00A0574D" w:rsidP="00ED0AAE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</w:p>
        </w:tc>
        <w:tc>
          <w:tcPr>
            <w:tcW w:w="2127" w:type="dxa"/>
          </w:tcPr>
          <w:p w:rsidR="00A0574D" w:rsidRPr="00024F90" w:rsidRDefault="00A0574D" w:rsidP="00ED0A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Pr="00072221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A0574D" w:rsidRPr="004B0DE6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A0574D" w:rsidRDefault="00A0574D" w:rsidP="00A057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A0574D" w:rsidRDefault="00A0574D" w:rsidP="00A057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A0574D" w:rsidRPr="00024F90" w:rsidRDefault="00A0574D" w:rsidP="00A057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024F90">
        <w:rPr>
          <w:rFonts w:ascii="Times New Roman" w:hAnsi="Times New Roman"/>
          <w:caps/>
          <w:color w:val="000000"/>
          <w:sz w:val="26"/>
          <w:szCs w:val="26"/>
          <w:lang w:val="ru-RU"/>
        </w:rPr>
        <w:lastRenderedPageBreak/>
        <w:t xml:space="preserve">1. </w:t>
      </w:r>
      <w:r w:rsidR="00024F90" w:rsidRPr="00024F90">
        <w:rPr>
          <w:rFonts w:ascii="Times New Roman" w:hAnsi="Times New Roman"/>
          <w:caps/>
          <w:color w:val="000000"/>
          <w:sz w:val="26"/>
          <w:szCs w:val="26"/>
          <w:lang w:val="ru-RU"/>
        </w:rPr>
        <w:t>ОБЩАЯ ХАРАКТЕРИСТИКА РАБОЧЕЙ ПРОГРАМ</w:t>
      </w:r>
      <w:r w:rsidRPr="00024F90">
        <w:rPr>
          <w:rFonts w:ascii="Times New Roman" w:hAnsi="Times New Roman"/>
          <w:caps/>
          <w:color w:val="000000"/>
          <w:sz w:val="26"/>
          <w:szCs w:val="26"/>
          <w:lang w:val="ru-RU"/>
        </w:rPr>
        <w:t>МЫ УЧЕБНОЙ ДИСЦИПЛИНЫ</w:t>
      </w:r>
      <w:r w:rsidR="00024F90" w:rsidRPr="00024F90">
        <w:rPr>
          <w:rFonts w:ascii="Times New Roman" w:hAnsi="Times New Roman"/>
          <w:caps/>
          <w:color w:val="000000"/>
          <w:sz w:val="26"/>
          <w:szCs w:val="26"/>
          <w:lang w:val="ru-RU"/>
        </w:rPr>
        <w:t xml:space="preserve"> </w:t>
      </w:r>
      <w:r w:rsidRPr="00024F90">
        <w:rPr>
          <w:rFonts w:ascii="Times New Roman" w:hAnsi="Times New Roman"/>
          <w:color w:val="000000"/>
          <w:sz w:val="26"/>
          <w:szCs w:val="26"/>
          <w:lang w:val="ru-RU"/>
        </w:rPr>
        <w:t xml:space="preserve"> Ф</w:t>
      </w:r>
      <w:r w:rsidR="00024F90">
        <w:rPr>
          <w:rFonts w:ascii="Times New Roman" w:hAnsi="Times New Roman"/>
          <w:color w:val="000000"/>
          <w:sz w:val="26"/>
          <w:szCs w:val="26"/>
          <w:lang w:val="ru-RU"/>
        </w:rPr>
        <w:t>ИЗИЧЕСКАЯ КУЛЬТУРА</w:t>
      </w:r>
      <w:r w:rsidRPr="00024F90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</w:p>
    <w:p w:rsidR="00A0574D" w:rsidRPr="00EB4DD9" w:rsidRDefault="00A0574D" w:rsidP="00A0574D">
      <w:pPr>
        <w:rPr>
          <w:rFonts w:ascii="Calibri" w:eastAsia="Calibri" w:hAnsi="Calibri" w:cs="Times New Roman"/>
          <w:sz w:val="18"/>
          <w:szCs w:val="18"/>
        </w:rPr>
      </w:pPr>
    </w:p>
    <w:p w:rsidR="00A0574D" w:rsidRPr="00C05617" w:rsidRDefault="00204042" w:rsidP="00A0574D">
      <w:pPr>
        <w:numPr>
          <w:ilvl w:val="1"/>
          <w:numId w:val="3"/>
        </w:numPr>
        <w:tabs>
          <w:tab w:val="left" w:pos="5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Место дисциплины в структуре основной образовательной программы:</w:t>
      </w:r>
    </w:p>
    <w:p w:rsidR="00204042" w:rsidRPr="00EB4DD9" w:rsidRDefault="00204042" w:rsidP="00A0574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B4DD9">
        <w:rPr>
          <w:rFonts w:ascii="Times New Roman" w:eastAsia="Calibri" w:hAnsi="Times New Roman" w:cs="Times New Roman"/>
          <w:sz w:val="24"/>
          <w:szCs w:val="24"/>
        </w:rPr>
        <w:t xml:space="preserve">    Учебная дисциплина «Физическая культура» является обязательной частью общего гуманитарного и социально-экономичесского цикла (ОГСЭ) примерной основной образовательной программы в соответствии с ФГОС по специальности </w:t>
      </w:r>
      <w:r w:rsidRPr="00EB4DD9">
        <w:rPr>
          <w:rFonts w:ascii="Times New Roman" w:eastAsia="Calibri" w:hAnsi="Times New Roman" w:cs="Times New Roman"/>
          <w:bCs/>
          <w:iCs/>
          <w:sz w:val="24"/>
          <w:szCs w:val="24"/>
        </w:rPr>
        <w:t>23.02.04 « Техническое обслуживание и ремонт автомобильного транспорта»</w:t>
      </w:r>
      <w:r w:rsidRPr="00EB4DD9">
        <w:rPr>
          <w:rFonts w:ascii="Times New Roman" w:eastAsia="Calibri" w:hAnsi="Times New Roman" w:cs="Times New Roman"/>
          <w:bCs/>
          <w:sz w:val="24"/>
          <w:szCs w:val="24"/>
        </w:rPr>
        <w:t xml:space="preserve"> .</w:t>
      </w:r>
    </w:p>
    <w:p w:rsidR="00204042" w:rsidRPr="00EB4DD9" w:rsidRDefault="00204042" w:rsidP="002040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B4DD9">
        <w:rPr>
          <w:rFonts w:ascii="Times New Roman" w:eastAsia="Calibri" w:hAnsi="Times New Roman" w:cs="Times New Roman"/>
          <w:bCs/>
          <w:sz w:val="24"/>
          <w:szCs w:val="24"/>
        </w:rPr>
        <w:t xml:space="preserve">     Учебная дисциплина «Физическая культура» обеспечивает формирование общих компетенций по всем видам деятельности ФГОС по специальности </w:t>
      </w:r>
      <w:r w:rsidRPr="00EB4DD9">
        <w:rPr>
          <w:rFonts w:ascii="Times New Roman" w:eastAsia="Calibri" w:hAnsi="Times New Roman" w:cs="Times New Roman"/>
          <w:bCs/>
          <w:iCs/>
          <w:sz w:val="24"/>
          <w:szCs w:val="24"/>
        </w:rPr>
        <w:t>23.02.04 « Техническое обслуживание и ремонт автомобильного транспорта»</w:t>
      </w:r>
      <w:r w:rsidRPr="00EB4DD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04042" w:rsidRPr="00EB4DD9" w:rsidRDefault="00204042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DD9">
        <w:rPr>
          <w:rFonts w:ascii="Times New Roman" w:eastAsia="Calibri" w:hAnsi="Times New Roman" w:cs="Times New Roman"/>
          <w:sz w:val="24"/>
          <w:szCs w:val="24"/>
        </w:rPr>
        <w:t>Особое значение дисциплина имеет при формировании и развитии ОК 03, ОК 04, ОК 06, ОК 08.</w:t>
      </w:r>
    </w:p>
    <w:p w:rsidR="00242370" w:rsidRPr="00EB4DD9" w:rsidRDefault="00242370" w:rsidP="00204042">
      <w:pPr>
        <w:pStyle w:val="ad"/>
        <w:rPr>
          <w:rFonts w:ascii="Times New Roman" w:hAnsi="Times New Roman" w:cs="Times New Roman"/>
          <w:sz w:val="18"/>
          <w:szCs w:val="18"/>
        </w:rPr>
      </w:pPr>
      <w:r w:rsidRPr="00EB4DD9">
        <w:rPr>
          <w:rFonts w:ascii="Times New Roman" w:hAnsi="Times New Roman" w:cs="Times New Roman"/>
          <w:sz w:val="18"/>
          <w:szCs w:val="18"/>
        </w:rPr>
        <w:t xml:space="preserve">   </w:t>
      </w:r>
    </w:p>
    <w:p w:rsidR="00204042" w:rsidRPr="00EB4DD9" w:rsidRDefault="00242370" w:rsidP="00204042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4042" w:rsidRPr="00EB4DD9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="00204042" w:rsidRPr="00EB4DD9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204042" w:rsidRPr="00EB4DD9" w:rsidRDefault="00204042" w:rsidP="00204042">
      <w:pPr>
        <w:pStyle w:val="ad"/>
        <w:rPr>
          <w:rFonts w:ascii="Times New Roman" w:hAnsi="Times New Roman" w:cs="Times New Roman"/>
          <w:sz w:val="24"/>
          <w:szCs w:val="24"/>
        </w:rPr>
      </w:pPr>
      <w:r w:rsidRPr="00EB4DD9">
        <w:rPr>
          <w:rFonts w:ascii="Times New Roman" w:hAnsi="Times New Roman" w:cs="Times New Roman"/>
          <w:sz w:val="24"/>
          <w:szCs w:val="24"/>
        </w:rPr>
        <w:t xml:space="preserve">      - использовать физкультурно-оздоровительную деятельность для укрепления здоровья</w:t>
      </w:r>
      <w:r w:rsidR="00242370" w:rsidRPr="00EB4DD9">
        <w:rPr>
          <w:rFonts w:ascii="Times New Roman" w:hAnsi="Times New Roman" w:cs="Times New Roman"/>
          <w:sz w:val="24"/>
          <w:szCs w:val="24"/>
        </w:rPr>
        <w:t>, достижения жизненных и профессиональных целей;</w:t>
      </w:r>
    </w:p>
    <w:p w:rsidR="00242370" w:rsidRPr="00EB4DD9" w:rsidRDefault="00242370" w:rsidP="00242370">
      <w:pPr>
        <w:pStyle w:val="ad"/>
        <w:rPr>
          <w:rFonts w:ascii="Times New Roman" w:hAnsi="Times New Roman" w:cs="Times New Roman"/>
          <w:b/>
          <w:bCs/>
          <w:sz w:val="18"/>
          <w:szCs w:val="18"/>
        </w:rPr>
      </w:pPr>
      <w:r w:rsidRPr="00EB4DD9">
        <w:rPr>
          <w:rFonts w:ascii="Times New Roman" w:hAnsi="Times New Roman" w:cs="Times New Roman"/>
          <w:b/>
          <w:bCs/>
          <w:sz w:val="18"/>
          <w:szCs w:val="18"/>
        </w:rPr>
        <w:t xml:space="preserve">   </w:t>
      </w:r>
    </w:p>
    <w:p w:rsidR="00242370" w:rsidRPr="00EB4DD9" w:rsidRDefault="00242370" w:rsidP="00242370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2423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4DD9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EB4DD9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A0574D" w:rsidRPr="00EB4DD9" w:rsidRDefault="00A0574D" w:rsidP="00204042">
      <w:pPr>
        <w:pStyle w:val="ad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242370" w:rsidRPr="00EB4DD9">
        <w:rPr>
          <w:rFonts w:ascii="Times New Roman" w:hAnsi="Times New Roman" w:cs="Times New Roman"/>
          <w:bCs/>
          <w:sz w:val="24"/>
          <w:szCs w:val="24"/>
        </w:rPr>
        <w:t>- о роли физической культуры в общекультурном, профессиональном и социальном развитии человека;</w:t>
      </w:r>
    </w:p>
    <w:p w:rsidR="00242370" w:rsidRPr="00EB4DD9" w:rsidRDefault="00242370" w:rsidP="00204042">
      <w:pPr>
        <w:pStyle w:val="ad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- основы здорового образа жизни.</w:t>
      </w:r>
    </w:p>
    <w:p w:rsidR="00204042" w:rsidRPr="00EB4DD9" w:rsidRDefault="00204042" w:rsidP="00204042">
      <w:pPr>
        <w:pStyle w:val="ad"/>
        <w:rPr>
          <w:rFonts w:ascii="Times New Roman" w:hAnsi="Times New Roman" w:cs="Times New Roman"/>
          <w:b/>
          <w:bCs/>
          <w:sz w:val="18"/>
          <w:szCs w:val="18"/>
        </w:rPr>
      </w:pPr>
    </w:p>
    <w:p w:rsidR="00242370" w:rsidRDefault="00242370" w:rsidP="00204042">
      <w:pPr>
        <w:pStyle w:val="ad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1.2.  Цель и планируемые результаты освоения дисциплины:</w:t>
      </w:r>
    </w:p>
    <w:p w:rsidR="00204042" w:rsidRPr="00EB4DD9" w:rsidRDefault="00242370" w:rsidP="00204042">
      <w:pPr>
        <w:pStyle w:val="ad"/>
        <w:rPr>
          <w:rFonts w:ascii="Times New Roman" w:hAnsi="Times New Roman" w:cs="Times New Roman"/>
          <w:bCs/>
          <w:sz w:val="24"/>
          <w:szCs w:val="24"/>
        </w:rPr>
      </w:pPr>
      <w:r w:rsidRPr="00EB4DD9">
        <w:rPr>
          <w:rFonts w:ascii="Times New Roman" w:hAnsi="Times New Roman" w:cs="Times New Roman"/>
          <w:bCs/>
          <w:sz w:val="24"/>
          <w:szCs w:val="24"/>
        </w:rPr>
        <w:t xml:space="preserve">      В рамках программы учебной дисциплины обучающимися осваиваются умения и знания</w:t>
      </w:r>
    </w:p>
    <w:p w:rsidR="00204042" w:rsidRPr="00EB4DD9" w:rsidRDefault="00204042" w:rsidP="00204042">
      <w:pPr>
        <w:pStyle w:val="ad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e"/>
        <w:tblW w:w="9747" w:type="dxa"/>
        <w:tblLook w:val="04A0"/>
      </w:tblPr>
      <w:tblGrid>
        <w:gridCol w:w="1384"/>
        <w:gridCol w:w="4253"/>
        <w:gridCol w:w="4110"/>
      </w:tblGrid>
      <w:tr w:rsidR="00242370" w:rsidRPr="00EB4DD9" w:rsidTr="00024F90">
        <w:tc>
          <w:tcPr>
            <w:tcW w:w="1384" w:type="dxa"/>
          </w:tcPr>
          <w:p w:rsidR="00242370" w:rsidRPr="00EB4DD9" w:rsidRDefault="00242370" w:rsidP="00242370">
            <w:pPr>
              <w:pStyle w:val="a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 </w:t>
            </w:r>
          </w:p>
          <w:p w:rsidR="00242370" w:rsidRPr="00EB4DD9" w:rsidRDefault="00242370" w:rsidP="00242370">
            <w:pPr>
              <w:pStyle w:val="a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ПК, ОК</w:t>
            </w:r>
          </w:p>
        </w:tc>
        <w:tc>
          <w:tcPr>
            <w:tcW w:w="4253" w:type="dxa"/>
          </w:tcPr>
          <w:p w:rsidR="00242370" w:rsidRPr="00EB4DD9" w:rsidRDefault="00242370" w:rsidP="00242370">
            <w:pPr>
              <w:pStyle w:val="a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:rsidR="00242370" w:rsidRPr="00EB4DD9" w:rsidRDefault="00242370" w:rsidP="00242370">
            <w:pPr>
              <w:pStyle w:val="ad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Знания</w:t>
            </w:r>
          </w:p>
        </w:tc>
      </w:tr>
      <w:tr w:rsidR="00242370" w:rsidRPr="00EB4DD9" w:rsidTr="00024F90">
        <w:tc>
          <w:tcPr>
            <w:tcW w:w="1384" w:type="dxa"/>
          </w:tcPr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03</w:t>
            </w:r>
          </w:p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  <w:tc>
          <w:tcPr>
            <w:tcW w:w="4253" w:type="dxa"/>
          </w:tcPr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110" w:type="dxa"/>
          </w:tcPr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:rsidR="00242370" w:rsidRPr="00EB4DD9" w:rsidRDefault="00242370" w:rsidP="0020404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DD9">
              <w:rPr>
                <w:rFonts w:ascii="Times New Roman" w:hAnsi="Times New Roman" w:cs="Times New Roman"/>
                <w:bCs/>
                <w:sz w:val="24"/>
                <w:szCs w:val="24"/>
              </w:rPr>
              <w:t>- Основы здорового образа  жизни</w:t>
            </w:r>
          </w:p>
        </w:tc>
      </w:tr>
    </w:tbl>
    <w:p w:rsidR="00204042" w:rsidRPr="00242370" w:rsidRDefault="00204042" w:rsidP="00204042">
      <w:pPr>
        <w:pStyle w:val="ad"/>
        <w:rPr>
          <w:rFonts w:ascii="Times New Roman" w:hAnsi="Times New Roman" w:cs="Times New Roman"/>
          <w:bCs/>
          <w:sz w:val="28"/>
          <w:szCs w:val="28"/>
        </w:rPr>
      </w:pPr>
    </w:p>
    <w:p w:rsidR="00204042" w:rsidRPr="00242370" w:rsidRDefault="00204042" w:rsidP="00204042">
      <w:pPr>
        <w:pStyle w:val="ad"/>
        <w:rPr>
          <w:rFonts w:ascii="Times New Roman" w:hAnsi="Times New Roman" w:cs="Times New Roman"/>
          <w:bCs/>
          <w:sz w:val="28"/>
          <w:szCs w:val="28"/>
        </w:rPr>
      </w:pPr>
    </w:p>
    <w:p w:rsidR="00A0574D" w:rsidRPr="00D63B19" w:rsidRDefault="00A0574D" w:rsidP="00A0574D">
      <w:pPr>
        <w:ind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63B19">
        <w:rPr>
          <w:rFonts w:ascii="Times New Roman" w:eastAsia="Calibri" w:hAnsi="Times New Roman" w:cs="Times New Roman"/>
          <w:b/>
          <w:bCs/>
          <w:sz w:val="26"/>
          <w:szCs w:val="26"/>
        </w:rPr>
        <w:t>2. СТРУКТУРА И  СОДЕРЖАНИЕ УЧЕБНОЙ ДИСЦИПЛИНЫ</w:t>
      </w:r>
    </w:p>
    <w:p w:rsidR="00A0574D" w:rsidRPr="00202067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02067">
        <w:rPr>
          <w:rFonts w:ascii="Times New Roman" w:eastAsia="Calibri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57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11"/>
        <w:gridCol w:w="1559"/>
      </w:tblGrid>
      <w:tr w:rsidR="00A0574D" w:rsidRPr="00905259" w:rsidTr="00F94260">
        <w:trPr>
          <w:trHeight w:val="266"/>
        </w:trPr>
        <w:tc>
          <w:tcPr>
            <w:tcW w:w="8011" w:type="dxa"/>
          </w:tcPr>
          <w:p w:rsidR="00A0574D" w:rsidRPr="00EB4DD9" w:rsidRDefault="00A0574D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</w:tcPr>
          <w:p w:rsidR="00A0574D" w:rsidRPr="00EB4DD9" w:rsidRDefault="00A0574D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0574D" w:rsidRPr="00905259" w:rsidTr="00F94260">
        <w:trPr>
          <w:trHeight w:val="285"/>
        </w:trPr>
        <w:tc>
          <w:tcPr>
            <w:tcW w:w="8011" w:type="dxa"/>
          </w:tcPr>
          <w:p w:rsidR="00A0574D" w:rsidRPr="00EB4DD9" w:rsidRDefault="00F94260" w:rsidP="00ED0AA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559" w:type="dxa"/>
          </w:tcPr>
          <w:p w:rsidR="00A0574D" w:rsidRPr="00EB4DD9" w:rsidRDefault="00F94260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168</w:t>
            </w:r>
          </w:p>
        </w:tc>
      </w:tr>
      <w:tr w:rsidR="00A0574D" w:rsidRPr="00905259" w:rsidTr="00F94260">
        <w:tc>
          <w:tcPr>
            <w:tcW w:w="8011" w:type="dxa"/>
          </w:tcPr>
          <w:p w:rsidR="00A0574D" w:rsidRPr="00EB4DD9" w:rsidRDefault="00A0574D" w:rsidP="00ED0A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0574D" w:rsidRPr="00EB4DD9" w:rsidRDefault="00A0574D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A0574D" w:rsidRPr="00905259" w:rsidTr="00F94260">
        <w:tc>
          <w:tcPr>
            <w:tcW w:w="8011" w:type="dxa"/>
          </w:tcPr>
          <w:p w:rsidR="00A0574D" w:rsidRPr="00EB4DD9" w:rsidRDefault="00A0574D" w:rsidP="00F9426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F94260"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r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A0574D" w:rsidRPr="00EB4DD9" w:rsidRDefault="00F94260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  <w:tr w:rsidR="00A0574D" w:rsidRPr="00905259" w:rsidTr="00F94260">
        <w:tc>
          <w:tcPr>
            <w:tcW w:w="8011" w:type="dxa"/>
          </w:tcPr>
          <w:p w:rsidR="00A0574D" w:rsidRPr="00EB4DD9" w:rsidRDefault="00A0574D" w:rsidP="00F9426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94260" w:rsidRPr="00EB4DD9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</w:tcPr>
          <w:p w:rsidR="00A0574D" w:rsidRPr="00EB4DD9" w:rsidRDefault="00F94260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162</w:t>
            </w:r>
          </w:p>
        </w:tc>
      </w:tr>
      <w:tr w:rsidR="00A0574D" w:rsidRPr="00905259" w:rsidTr="00F94260">
        <w:tc>
          <w:tcPr>
            <w:tcW w:w="8011" w:type="dxa"/>
          </w:tcPr>
          <w:p w:rsidR="00A0574D" w:rsidRPr="00EB4DD9" w:rsidRDefault="00A0574D" w:rsidP="00F9426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559" w:type="dxa"/>
          </w:tcPr>
          <w:p w:rsidR="00A0574D" w:rsidRPr="00EB4DD9" w:rsidRDefault="00A0574D" w:rsidP="00ED0A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94260" w:rsidRPr="00905259" w:rsidTr="00F94260">
        <w:tc>
          <w:tcPr>
            <w:tcW w:w="8011" w:type="dxa"/>
          </w:tcPr>
          <w:p w:rsidR="00F94260" w:rsidRPr="00EB4DD9" w:rsidRDefault="00F94260" w:rsidP="00F94260">
            <w:pPr>
              <w:spacing w:after="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Промежуточная  аттестация </w:t>
            </w:r>
          </w:p>
        </w:tc>
        <w:tc>
          <w:tcPr>
            <w:tcW w:w="1559" w:type="dxa"/>
          </w:tcPr>
          <w:p w:rsidR="00F94260" w:rsidRPr="00EB4DD9" w:rsidRDefault="00F94260" w:rsidP="00F9426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4DD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</w:tr>
    </w:tbl>
    <w:p w:rsidR="00EB4DD9" w:rsidRDefault="00EB4DD9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4D86" w:rsidRDefault="006F4D86" w:rsidP="000D4F65">
      <w:pPr>
        <w:pStyle w:val="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auto"/>
          <w:sz w:val="26"/>
          <w:szCs w:val="26"/>
          <w:lang w:val="ru-RU"/>
        </w:rPr>
      </w:pPr>
      <w:r w:rsidRPr="0059230A">
        <w:rPr>
          <w:rFonts w:ascii="Times New Roman" w:hAnsi="Times New Roman"/>
          <w:caps/>
          <w:color w:val="auto"/>
          <w:sz w:val="26"/>
          <w:szCs w:val="26"/>
          <w:lang w:val="ru-RU"/>
        </w:rPr>
        <w:lastRenderedPageBreak/>
        <w:t>условия реализации программы дисциплины</w:t>
      </w:r>
    </w:p>
    <w:p w:rsidR="000D4F65" w:rsidRPr="000D4F65" w:rsidRDefault="000D4F65" w:rsidP="000D4F65">
      <w:pPr>
        <w:pStyle w:val="a5"/>
        <w:ind w:left="450"/>
      </w:pP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  обеспечению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спортивного зала (комплекса)</w:t>
      </w:r>
      <w:r w:rsidR="0059230A" w:rsidRPr="0059230A">
        <w:rPr>
          <w:rFonts w:ascii="Times New Roman" w:hAnsi="Times New Roman" w:cs="Times New Roman"/>
          <w:sz w:val="24"/>
          <w:szCs w:val="24"/>
        </w:rPr>
        <w:t>, тренажерного зала, оборудованных раздевалок с душевыми кабинами.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sz w:val="24"/>
          <w:szCs w:val="24"/>
        </w:rPr>
        <w:t xml:space="preserve">  Оборудование спортивного комплекса:</w:t>
      </w:r>
    </w:p>
    <w:p w:rsidR="008F758A" w:rsidRDefault="008F758A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9230A" w:rsidRPr="008F758A">
        <w:rPr>
          <w:rFonts w:ascii="Times New Roman" w:hAnsi="Times New Roman" w:cs="Times New Roman"/>
          <w:sz w:val="24"/>
          <w:szCs w:val="24"/>
        </w:rPr>
        <w:t>аскетбольные, волейбольные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9230A" w:rsidRPr="008F758A">
        <w:rPr>
          <w:rFonts w:ascii="Times New Roman" w:hAnsi="Times New Roman" w:cs="Times New Roman"/>
          <w:sz w:val="24"/>
          <w:szCs w:val="24"/>
        </w:rPr>
        <w:t xml:space="preserve">теннисные мячи, щиты, ворота, корзины, </w:t>
      </w:r>
      <w:r w:rsidRPr="008F758A">
        <w:rPr>
          <w:rFonts w:ascii="Times New Roman" w:hAnsi="Times New Roman" w:cs="Times New Roman"/>
          <w:sz w:val="24"/>
          <w:szCs w:val="24"/>
        </w:rPr>
        <w:t>сетки, стойки, антенны, столы для игры в настольный теннис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F75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D86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F758A">
        <w:rPr>
          <w:rFonts w:ascii="Times New Roman" w:hAnsi="Times New Roman" w:cs="Times New Roman"/>
          <w:sz w:val="24"/>
          <w:szCs w:val="24"/>
        </w:rPr>
        <w:t>борудование для силовых упражнений (гантели, утяжелители,резина, штанги с комплектом отягощений</w:t>
      </w:r>
      <w:r w:rsidR="006F4D86" w:rsidRPr="008F758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43238" w:rsidRPr="008F758A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 для занятий аэробикой (степ-платформы, скакалки, гимнастические коврики, фитболы);</w:t>
      </w:r>
    </w:p>
    <w:p w:rsidR="006F4D86" w:rsidRPr="0059230A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гимнастическая перекладина, шведская стенка, секундомеры</w:t>
      </w:r>
      <w:r w:rsidR="006F4D86" w:rsidRPr="0059230A">
        <w:rPr>
          <w:rFonts w:ascii="Times New Roman" w:hAnsi="Times New Roman" w:cs="Times New Roman"/>
          <w:sz w:val="24"/>
          <w:szCs w:val="24"/>
        </w:rPr>
        <w:t>;</w:t>
      </w:r>
    </w:p>
    <w:p w:rsidR="00943238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и </w:t>
      </w:r>
      <w:r w:rsidR="006F4D86" w:rsidRPr="0059230A">
        <w:rPr>
          <w:rFonts w:ascii="Times New Roman" w:hAnsi="Times New Roman" w:cs="Times New Roman"/>
          <w:sz w:val="24"/>
          <w:szCs w:val="24"/>
        </w:rPr>
        <w:t>спортивный инвентарь</w:t>
      </w:r>
      <w:r>
        <w:rPr>
          <w:rFonts w:ascii="Times New Roman" w:hAnsi="Times New Roman" w:cs="Times New Roman"/>
          <w:sz w:val="24"/>
          <w:szCs w:val="24"/>
        </w:rPr>
        <w:t>, необходимые для реализации части по профессионально-прикладной физической подготовке;</w:t>
      </w:r>
    </w:p>
    <w:p w:rsidR="00943238" w:rsidRPr="00943238" w:rsidRDefault="00943238" w:rsidP="00943238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3238">
        <w:rPr>
          <w:rFonts w:ascii="Times New Roman" w:hAnsi="Times New Roman" w:cs="Times New Roman"/>
          <w:b/>
          <w:i/>
          <w:sz w:val="24"/>
          <w:szCs w:val="24"/>
        </w:rPr>
        <w:t>Для занятий лыжным спортом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43238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лыжная база с лыжехранилищем, теплые раздевалки;</w:t>
      </w:r>
    </w:p>
    <w:p w:rsidR="006F4D86" w:rsidRPr="0059230A" w:rsidRDefault="00943238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лыжный инвентарь (лыжи, ботинки, лыжные палки, лыжные мази и др.)</w:t>
      </w:r>
      <w:r w:rsidR="006F4D86" w:rsidRPr="0059230A">
        <w:rPr>
          <w:rFonts w:ascii="Times New Roman" w:hAnsi="Times New Roman" w:cs="Times New Roman"/>
          <w:sz w:val="24"/>
          <w:szCs w:val="24"/>
        </w:rPr>
        <w:t>.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6F4D86" w:rsidRPr="0059230A" w:rsidRDefault="006F4D86" w:rsidP="006F4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5CA" w:rsidRPr="002535CA" w:rsidRDefault="002535CA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35C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должен иметь печатные и электронные образовательные и информационные ресурсы, рекомндуемые для использования в образовательном процессе.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4D86" w:rsidRPr="0059230A" w:rsidRDefault="000D4F65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  <w:r w:rsidR="006F4D86" w:rsidRPr="00592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F4D86" w:rsidRPr="0059230A" w:rsidRDefault="002535CA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Гришина Ю.И. Общая физическая подготовка. Знать и уметь. Учебник.Пособие, - Ростовн/Д</w:t>
      </w:r>
      <w:r w:rsidR="000D4F65">
        <w:rPr>
          <w:rFonts w:ascii="Times New Roman" w:hAnsi="Times New Roman" w:cs="Times New Roman"/>
          <w:sz w:val="24"/>
          <w:szCs w:val="24"/>
        </w:rPr>
        <w:t>, Феникс, 2012</w:t>
      </w:r>
      <w:r w:rsidR="006F4D86" w:rsidRPr="0059230A">
        <w:rPr>
          <w:rFonts w:ascii="Times New Roman" w:hAnsi="Times New Roman" w:cs="Times New Roman"/>
          <w:sz w:val="24"/>
          <w:szCs w:val="24"/>
        </w:rPr>
        <w:t>.</w:t>
      </w:r>
    </w:p>
    <w:p w:rsidR="006F4D86" w:rsidRPr="0059230A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color w:val="000000"/>
          <w:sz w:val="24"/>
          <w:szCs w:val="24"/>
        </w:rPr>
        <w:t>Дмитриев А.А. Физическая культура в специальном образовании. М., 2006.</w:t>
      </w:r>
    </w:p>
    <w:p w:rsidR="006F4D86" w:rsidRPr="0059230A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Железняк Ю.Д., Портнов Ю..М., Савин В.П., Лексаков А. В. Спортивные игры: Техника, тактика обучения: Учебник для студентов высших педагогических учебных заведений. М.: Академия, 20</w:t>
      </w:r>
      <w:r w:rsidR="000D4F65">
        <w:rPr>
          <w:rFonts w:ascii="Times New Roman" w:hAnsi="Times New Roman" w:cs="Times New Roman"/>
          <w:sz w:val="24"/>
          <w:szCs w:val="24"/>
        </w:rPr>
        <w:t>12</w:t>
      </w:r>
      <w:r w:rsidRPr="0059230A">
        <w:rPr>
          <w:rFonts w:ascii="Times New Roman" w:hAnsi="Times New Roman" w:cs="Times New Roman"/>
          <w:sz w:val="24"/>
          <w:szCs w:val="24"/>
        </w:rPr>
        <w:t>.</w:t>
      </w:r>
    </w:p>
    <w:p w:rsidR="006F4D86" w:rsidRPr="0059230A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color w:val="000000"/>
          <w:sz w:val="24"/>
          <w:szCs w:val="24"/>
        </w:rPr>
        <w:t>Решетников Н.В. Физическая культура. М., 2006.</w:t>
      </w:r>
    </w:p>
    <w:p w:rsidR="006F4D86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Реше</w:t>
      </w:r>
      <w:r w:rsidRPr="0059230A">
        <w:rPr>
          <w:rFonts w:ascii="Times New Roman" w:hAnsi="Times New Roman" w:cs="Times New Roman"/>
          <w:color w:val="000000"/>
          <w:sz w:val="24"/>
          <w:szCs w:val="24"/>
        </w:rPr>
        <w:t>тников Н.В., Кислицын Ю.Л. Физическая культура: учебное пособие для студентов СПО.  М., 2006.</w:t>
      </w:r>
    </w:p>
    <w:p w:rsidR="000D4F65" w:rsidRPr="0059230A" w:rsidRDefault="000D4F65" w:rsidP="000D4F65">
      <w:pPr>
        <w:shd w:val="clear" w:color="auto" w:fill="FFFFFF"/>
        <w:spacing w:after="0"/>
        <w:ind w:left="4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4D86" w:rsidRPr="0059230A" w:rsidRDefault="006F4D86" w:rsidP="006F4D86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6F4D86" w:rsidRPr="0059230A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Барчуков И.С. Физическая культура. М., 2003.</w:t>
      </w:r>
    </w:p>
    <w:p w:rsidR="006F4D86" w:rsidRPr="0059230A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 xml:space="preserve">Бишаева А.А., Зимин В.Н. Физическое воспитание и валеология: учебное пособие для студентов вузов: в 3 ч. Физическое воспитание молодежи с профессиональной и валеологической направленностью.  Кострома, 2003. </w:t>
      </w:r>
    </w:p>
    <w:p w:rsidR="006F4D86" w:rsidRPr="0059230A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 xml:space="preserve">Вайнер Э.Н. Валеология. М., 2002. </w:t>
      </w:r>
    </w:p>
    <w:p w:rsidR="006F4D86" w:rsidRPr="0059230A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 xml:space="preserve">Вайнер Э.Н., Волынская Е.В. Валеология: учебный практикум. М., 2002. </w:t>
      </w:r>
    </w:p>
    <w:p w:rsidR="006F4D86" w:rsidRPr="0059230A" w:rsidRDefault="006F4D86" w:rsidP="006F4D86">
      <w:pPr>
        <w:shd w:val="clear" w:color="auto" w:fill="FFFFFF"/>
        <w:tabs>
          <w:tab w:val="left" w:pos="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D86" w:rsidRPr="0059230A" w:rsidRDefault="006F4D86" w:rsidP="006F4D86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Интернет-ресурсы:</w:t>
      </w:r>
    </w:p>
    <w:p w:rsidR="006F4D86" w:rsidRPr="0059230A" w:rsidRDefault="006F4D86" w:rsidP="006F4D86">
      <w:pPr>
        <w:pStyle w:val="a5"/>
        <w:ind w:left="0" w:right="283"/>
        <w:jc w:val="both"/>
        <w:rPr>
          <w:rFonts w:ascii="Times New Roman" w:hAnsi="Times New Roman" w:cs="Times New Roman"/>
        </w:rPr>
      </w:pPr>
      <w:r w:rsidRPr="0059230A">
        <w:rPr>
          <w:rFonts w:ascii="Times New Roman" w:hAnsi="Times New Roman" w:cs="Times New Roman"/>
          <w:lang w:val="en-US"/>
        </w:rPr>
        <w:t>http</w:t>
      </w:r>
      <w:r w:rsidRPr="0059230A">
        <w:rPr>
          <w:rFonts w:ascii="Times New Roman" w:hAnsi="Times New Roman" w:cs="Times New Roman"/>
        </w:rPr>
        <w:t xml:space="preserve">:// </w:t>
      </w:r>
      <w:r w:rsidRPr="0059230A">
        <w:rPr>
          <w:rFonts w:ascii="Times New Roman" w:hAnsi="Times New Roman" w:cs="Times New Roman"/>
          <w:lang w:val="en-US"/>
        </w:rPr>
        <w:t>mamutkin</w:t>
      </w:r>
      <w:r w:rsidRPr="0059230A">
        <w:rPr>
          <w:rFonts w:ascii="Times New Roman" w:hAnsi="Times New Roman" w:cs="Times New Roman"/>
        </w:rPr>
        <w:t>.</w:t>
      </w:r>
      <w:r w:rsidRPr="0059230A">
        <w:rPr>
          <w:rFonts w:ascii="Times New Roman" w:hAnsi="Times New Roman" w:cs="Times New Roman"/>
          <w:lang w:val="en-US"/>
        </w:rPr>
        <w:t>ucoz</w:t>
      </w:r>
      <w:r w:rsidRPr="0059230A">
        <w:rPr>
          <w:rFonts w:ascii="Times New Roman" w:hAnsi="Times New Roman" w:cs="Times New Roman"/>
        </w:rPr>
        <w:t>.</w:t>
      </w:r>
      <w:r w:rsidRPr="0059230A">
        <w:rPr>
          <w:rFonts w:ascii="Times New Roman" w:hAnsi="Times New Roman" w:cs="Times New Roman"/>
          <w:lang w:val="en-US"/>
        </w:rPr>
        <w:t>ru</w:t>
      </w:r>
      <w:r w:rsidRPr="0059230A">
        <w:rPr>
          <w:rFonts w:ascii="Times New Roman" w:hAnsi="Times New Roman" w:cs="Times New Roman"/>
        </w:rPr>
        <w:t>-  Раздел «Электронные учебники»</w:t>
      </w:r>
    </w:p>
    <w:p w:rsidR="006F4D86" w:rsidRPr="0059230A" w:rsidRDefault="006F4D86" w:rsidP="006F4D86">
      <w:pPr>
        <w:pStyle w:val="a5"/>
        <w:ind w:left="0" w:right="283"/>
        <w:jc w:val="both"/>
        <w:rPr>
          <w:rFonts w:ascii="Times New Roman" w:hAnsi="Times New Roman" w:cs="Times New Roman"/>
          <w:lang w:val="en-US"/>
        </w:rPr>
      </w:pPr>
      <w:r w:rsidRPr="0059230A">
        <w:rPr>
          <w:rFonts w:ascii="Times New Roman" w:hAnsi="Times New Roman" w:cs="Times New Roman"/>
          <w:lang w:val="en-US"/>
        </w:rPr>
        <w:t>http: // pedsovet.ru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b/>
          <w:bCs/>
          <w:sz w:val="24"/>
          <w:szCs w:val="24"/>
        </w:rPr>
        <w:lastRenderedPageBreak/>
        <w:t>3.3. Учебно-методический комплекс дисциплины (</w:t>
      </w:r>
      <w:r w:rsidRPr="0059230A">
        <w:rPr>
          <w:rFonts w:ascii="Times New Roman" w:hAnsi="Times New Roman" w:cs="Times New Roman"/>
          <w:sz w:val="24"/>
          <w:szCs w:val="24"/>
        </w:rPr>
        <w:t>дидактические средства обучения и контроля)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Комплект учебно-нормативной документации по профессии (ФГОС, РУП, БУП, ОПОП и т.п.).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Комплексы упражнения для развития быстроты, выносливости, ловкости, силы, гибкости.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Контрольные нормативы определения уровня физической подготовленности.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Методические рекомендации по изучению отдельных тем дисциплины, написанию рефератов.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Инструкции по технике безопасности при занятиях физической культурой и спортом.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Правила соревнований по спортивным играм, лыжным гонкам.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Комплексы общеразвивающих упражнений, утренней гигиенической гимнастики.</w:t>
      </w:r>
    </w:p>
    <w:p w:rsidR="006F4D86" w:rsidRPr="0059230A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30A">
        <w:rPr>
          <w:rFonts w:ascii="Times New Roman" w:hAnsi="Times New Roman" w:cs="Times New Roman"/>
          <w:sz w:val="24"/>
          <w:szCs w:val="24"/>
        </w:rPr>
        <w:t>Правила судейства спортивных игр</w:t>
      </w:r>
    </w:p>
    <w:p w:rsidR="006F4D86" w:rsidRPr="0059230A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F4D86" w:rsidRPr="000D4F65" w:rsidRDefault="006F4D86" w:rsidP="000D4F65">
      <w:pPr>
        <w:spacing w:after="0" w:line="240" w:lineRule="auto"/>
        <w:rPr>
          <w:rFonts w:ascii="Times New Roman" w:hAnsi="Times New Roman"/>
          <w:b/>
          <w:caps/>
          <w:sz w:val="26"/>
          <w:szCs w:val="26"/>
        </w:rPr>
      </w:pPr>
      <w:r w:rsidRPr="000D4F65">
        <w:rPr>
          <w:rFonts w:ascii="Times New Roman" w:hAnsi="Times New Roman"/>
          <w:b/>
          <w:sz w:val="26"/>
          <w:szCs w:val="26"/>
        </w:rPr>
        <w:t xml:space="preserve">4. </w:t>
      </w:r>
      <w:r w:rsidR="000D4F65">
        <w:rPr>
          <w:rFonts w:ascii="Times New Roman" w:hAnsi="Times New Roman"/>
          <w:b/>
          <w:sz w:val="26"/>
          <w:szCs w:val="26"/>
        </w:rPr>
        <w:t xml:space="preserve"> </w:t>
      </w:r>
      <w:r w:rsidRPr="000D4F65">
        <w:rPr>
          <w:rFonts w:ascii="Times New Roman" w:hAnsi="Times New Roman"/>
          <w:b/>
          <w:sz w:val="26"/>
          <w:szCs w:val="26"/>
        </w:rPr>
        <w:t xml:space="preserve">КОНТРОЛЬ И ОЦЕНКА РЕЗУЛЬТАТОВ </w:t>
      </w:r>
      <w:r w:rsidRPr="000D4F65">
        <w:rPr>
          <w:rFonts w:ascii="Times New Roman" w:hAnsi="Times New Roman"/>
          <w:b/>
          <w:caps/>
          <w:sz w:val="26"/>
          <w:szCs w:val="26"/>
        </w:rPr>
        <w:t>освоения Дисциплины</w:t>
      </w:r>
    </w:p>
    <w:p w:rsidR="006F4D86" w:rsidRPr="0059230A" w:rsidRDefault="006F4D86" w:rsidP="006F4D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59230A"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t>Контроль и оценка результатов освоения дисциплины осуществляется преподавателем в процессе практических занятий, контрольных работ по темам дисциплины, а также выполнения обучающимися нормативов по определению уровня физической подготовленности. Для отдельной группы обучающихся (по состоянию здоровья) предусмотрены такие формы, как: подготовка и защита  рефератов, сообщений, презентаций; тестирование;  контроль устных ответов.</w:t>
      </w:r>
    </w:p>
    <w:p w:rsidR="006F4D86" w:rsidRPr="0059230A" w:rsidRDefault="006F4D86" w:rsidP="006F4D86">
      <w:pPr>
        <w:rPr>
          <w:sz w:val="24"/>
          <w:szCs w:val="24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3"/>
        <w:gridCol w:w="3544"/>
        <w:gridCol w:w="3118"/>
      </w:tblGrid>
      <w:tr w:rsidR="00FC131F" w:rsidRPr="0059230A" w:rsidTr="00DC314E">
        <w:tc>
          <w:tcPr>
            <w:tcW w:w="3333" w:type="dxa"/>
            <w:vAlign w:val="center"/>
          </w:tcPr>
          <w:p w:rsidR="00FC131F" w:rsidRPr="0059230A" w:rsidRDefault="00FC131F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FC131F" w:rsidRPr="0059230A" w:rsidRDefault="00FC131F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44" w:type="dxa"/>
            <w:vAlign w:val="center"/>
          </w:tcPr>
          <w:p w:rsidR="00FC131F" w:rsidRPr="0059230A" w:rsidRDefault="00FC131F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  <w:r w:rsidRPr="00592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оценки результатов обучения</w:t>
            </w:r>
          </w:p>
        </w:tc>
        <w:tc>
          <w:tcPr>
            <w:tcW w:w="3118" w:type="dxa"/>
          </w:tcPr>
          <w:p w:rsidR="00FC131F" w:rsidRDefault="00FC131F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131F" w:rsidRPr="0059230A" w:rsidRDefault="00FC131F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175DF1" w:rsidRPr="0059230A" w:rsidTr="00BD4A61">
        <w:tc>
          <w:tcPr>
            <w:tcW w:w="3333" w:type="dxa"/>
          </w:tcPr>
          <w:p w:rsidR="00175DF1" w:rsidRPr="0059230A" w:rsidRDefault="00175DF1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75DF1" w:rsidRPr="0059230A" w:rsidRDefault="00175DF1" w:rsidP="00ED0A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</w:tcPr>
          <w:p w:rsidR="00175DF1" w:rsidRPr="00175DF1" w:rsidRDefault="00175DF1" w:rsidP="00175DF1">
            <w:pPr>
              <w:pStyle w:val="ad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5DF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175DF1" w:rsidRPr="0059230A" w:rsidTr="00BD4A61">
        <w:trPr>
          <w:trHeight w:val="276"/>
        </w:trPr>
        <w:tc>
          <w:tcPr>
            <w:tcW w:w="3333" w:type="dxa"/>
            <w:vMerge w:val="restart"/>
          </w:tcPr>
          <w:p w:rsidR="00BD4A61" w:rsidRDefault="00BD4A61" w:rsidP="00ED0A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75DF1" w:rsidRPr="0059230A" w:rsidRDefault="00175DF1" w:rsidP="00ED0A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  <w:p w:rsidR="00175DF1" w:rsidRDefault="00175DF1" w:rsidP="00DC314E">
            <w:pPr>
              <w:widowControl w:val="0"/>
              <w:shd w:val="clear" w:color="auto" w:fill="FFFFFF"/>
              <w:autoSpaceDE w:val="0"/>
              <w:spacing w:before="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физкультурно-оздоровительную деятель-ность для укрепления здо-ровья, достижения жизнен-ных и профессиональных целей;</w:t>
            </w:r>
          </w:p>
          <w:p w:rsidR="00175DF1" w:rsidRDefault="00175DF1" w:rsidP="00DC314E">
            <w:pPr>
              <w:widowControl w:val="0"/>
              <w:shd w:val="clear" w:color="auto" w:fill="FFFFFF"/>
              <w:autoSpaceDE w:val="0"/>
              <w:spacing w:before="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самоконтроль при занятиях физическими упражнениями;</w:t>
            </w:r>
          </w:p>
          <w:p w:rsidR="00175DF1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контрольные нормативы, предусмотренные государственным стандартом, с учетом состояния здоровья и функциональных возмож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92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ностей своего организма.</w:t>
            </w:r>
          </w:p>
          <w:p w:rsidR="00175DF1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3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175DF1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физической культуры в общекультурном, профессио-нальном и социальном разви-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тии человека;</w:t>
            </w:r>
          </w:p>
          <w:p w:rsidR="00175DF1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  <w:p w:rsidR="00175DF1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75DF1" w:rsidRPr="0059230A" w:rsidRDefault="00175DF1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BD4A61" w:rsidRDefault="00BD4A61" w:rsidP="00790B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F1" w:rsidRPr="00790B83" w:rsidRDefault="00175DF1" w:rsidP="00790B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«Отлично»- теоретическое со-держание курса усвоено пол-ностью, умения сформированы, все программы,  предусмотрен-ные программой, выполнены, техника выполнения усвоена.</w:t>
            </w:r>
          </w:p>
          <w:p w:rsidR="00175DF1" w:rsidRPr="00790B83" w:rsidRDefault="00175DF1" w:rsidP="00790B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некоторые умения сформированы недостаточно, все предусмотренные програм-мой учебные задания выполне-ны, некоторые виды заданий выполнены с ошибками.</w:t>
            </w:r>
          </w:p>
          <w:p w:rsidR="00175DF1" w:rsidRPr="00790B83" w:rsidRDefault="00175DF1" w:rsidP="00790B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 - теоре-тическое содержание курса освоено частично, но пробелы не носят существенного характера, необходимые умения работы с освоенным материа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лом в основном сформированы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большинство </w:t>
            </w:r>
            <w:r w:rsidRPr="00790B83">
              <w:rPr>
                <w:rFonts w:ascii="Times New Roman" w:hAnsi="Times New Roman" w:cs="Times New Roman"/>
                <w:sz w:val="24"/>
                <w:szCs w:val="24"/>
              </w:rPr>
              <w:t>учебных заданий выполнено, некоторые из выполненных заданий содержат ошибки.</w:t>
            </w:r>
          </w:p>
          <w:p w:rsidR="00175DF1" w:rsidRPr="0059230A" w:rsidRDefault="00175DF1" w:rsidP="00790B83">
            <w:pPr>
              <w:pStyle w:val="ad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 - тео-ретическое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nil"/>
            </w:tcBorders>
          </w:tcPr>
          <w:p w:rsidR="00175DF1" w:rsidRPr="00175DF1" w:rsidRDefault="00BD4A61" w:rsidP="00BD4A61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5D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Примеры форм и методов</w:t>
            </w:r>
          </w:p>
        </w:tc>
      </w:tr>
      <w:tr w:rsidR="00790B83" w:rsidRPr="0059230A" w:rsidTr="00BD4A61">
        <w:trPr>
          <w:trHeight w:val="1598"/>
        </w:trPr>
        <w:tc>
          <w:tcPr>
            <w:tcW w:w="3333" w:type="dxa"/>
            <w:vMerge/>
          </w:tcPr>
          <w:p w:rsidR="00790B83" w:rsidRPr="0059230A" w:rsidRDefault="00790B83" w:rsidP="00DC314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90B83" w:rsidRPr="0059230A" w:rsidRDefault="00790B83" w:rsidP="00790B83">
            <w:pPr>
              <w:pStyle w:val="ad"/>
            </w:pPr>
          </w:p>
        </w:tc>
        <w:tc>
          <w:tcPr>
            <w:tcW w:w="3118" w:type="dxa"/>
            <w:tcBorders>
              <w:top w:val="nil"/>
            </w:tcBorders>
          </w:tcPr>
          <w:p w:rsidR="00790B83" w:rsidRDefault="00175DF1" w:rsidP="00175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 и оценки</w:t>
            </w:r>
            <w:r w:rsidR="00BD4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D4A61">
              <w:rPr>
                <w:rFonts w:ascii="Times New Roman" w:hAnsi="Times New Roman" w:cs="Times New Roman"/>
                <w:sz w:val="24"/>
                <w:szCs w:val="24"/>
              </w:rPr>
              <w:t>- наблюдение за 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4A61">
              <w:rPr>
                <w:rFonts w:ascii="Times New Roman" w:hAnsi="Times New Roman" w:cs="Times New Roman"/>
                <w:sz w:val="24"/>
                <w:szCs w:val="24"/>
              </w:rPr>
              <w:t>нием практических заданий;</w:t>
            </w: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внеаудитор-ной самостоятельной работы;</w:t>
            </w: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уровня физической подготовлен-ности;</w:t>
            </w: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личные достижения учащегося.</w:t>
            </w: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61" w:rsidRPr="00BD4A61" w:rsidRDefault="00BD4A61" w:rsidP="00BD4A6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61" w:rsidRPr="0059230A" w:rsidRDefault="00BD4A61" w:rsidP="00175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222D70" w:rsidRDefault="006F4D86" w:rsidP="006F4D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720" w:hanging="11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2D70">
        <w:rPr>
          <w:rFonts w:ascii="Times New Roman" w:hAnsi="Times New Roman" w:cs="Times New Roman"/>
          <w:sz w:val="28"/>
          <w:szCs w:val="28"/>
          <w:highlight w:val="yellow"/>
        </w:rPr>
        <w:t xml:space="preserve">           </w:t>
      </w:r>
    </w:p>
    <w:p w:rsidR="006F4D86" w:rsidRPr="00222D70" w:rsidRDefault="006F4D86" w:rsidP="006F4D86">
      <w:pPr>
        <w:spacing w:after="0" w:line="240" w:lineRule="auto"/>
        <w:ind w:hanging="11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F4D86" w:rsidRPr="00BE5E8C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D86" w:rsidRPr="00A0574D" w:rsidRDefault="006F4D86" w:rsidP="00A0574D">
      <w:pPr>
        <w:tabs>
          <w:tab w:val="left" w:pos="1399"/>
        </w:tabs>
      </w:pPr>
    </w:p>
    <w:sectPr w:rsidR="006F4D86" w:rsidRPr="00A0574D" w:rsidSect="006F4D86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CCE" w:rsidRDefault="00E55CCE" w:rsidP="006F4D86">
      <w:pPr>
        <w:spacing w:after="0" w:line="240" w:lineRule="auto"/>
      </w:pPr>
      <w:r>
        <w:separator/>
      </w:r>
    </w:p>
  </w:endnote>
  <w:endnote w:type="continuationSeparator" w:id="0">
    <w:p w:rsidR="00E55CCE" w:rsidRDefault="00E55CCE" w:rsidP="006F4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16864"/>
      <w:docPartObj>
        <w:docPartGallery w:val="Page Numbers (Bottom of Page)"/>
        <w:docPartUnique/>
      </w:docPartObj>
    </w:sdtPr>
    <w:sdtContent>
      <w:p w:rsidR="00790B83" w:rsidRDefault="00790B83">
        <w:pPr>
          <w:pStyle w:val="a8"/>
          <w:jc w:val="right"/>
        </w:pPr>
        <w:fldSimple w:instr=" PAGE   \* MERGEFORMAT ">
          <w:r w:rsidR="00BD4A61">
            <w:rPr>
              <w:noProof/>
            </w:rPr>
            <w:t>6</w:t>
          </w:r>
        </w:fldSimple>
      </w:p>
    </w:sdtContent>
  </w:sdt>
  <w:p w:rsidR="00790B83" w:rsidRDefault="00790B83" w:rsidP="006F4D86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CCE" w:rsidRDefault="00E55CCE" w:rsidP="006F4D86">
      <w:pPr>
        <w:spacing w:after="0" w:line="240" w:lineRule="auto"/>
      </w:pPr>
      <w:r>
        <w:separator/>
      </w:r>
    </w:p>
  </w:footnote>
  <w:footnote w:type="continuationSeparator" w:id="0">
    <w:p w:rsidR="00E55CCE" w:rsidRDefault="00E55CCE" w:rsidP="006F4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1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2">
    <w:nsid w:val="114E1735"/>
    <w:multiLevelType w:val="multilevel"/>
    <w:tmpl w:val="DEE44C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1E47B7B"/>
    <w:multiLevelType w:val="hybridMultilevel"/>
    <w:tmpl w:val="0C76513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A73AF5"/>
    <w:multiLevelType w:val="hybridMultilevel"/>
    <w:tmpl w:val="0CF8F3B4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7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1" w:hanging="360"/>
      </w:pPr>
      <w:rPr>
        <w:rFonts w:ascii="Wingdings" w:hAnsi="Wingdings" w:cs="Wingdings" w:hint="default"/>
      </w:rPr>
    </w:lvl>
  </w:abstractNum>
  <w:abstractNum w:abstractNumId="5">
    <w:nsid w:val="3C747111"/>
    <w:multiLevelType w:val="hybridMultilevel"/>
    <w:tmpl w:val="CA4671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FBE1238"/>
    <w:multiLevelType w:val="hybridMultilevel"/>
    <w:tmpl w:val="683AF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47BC3664"/>
    <w:multiLevelType w:val="hybridMultilevel"/>
    <w:tmpl w:val="F83242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B20F33"/>
    <w:multiLevelType w:val="hybridMultilevel"/>
    <w:tmpl w:val="34061DB0"/>
    <w:lvl w:ilvl="0" w:tplc="3522A9E0">
      <w:start w:val="1"/>
      <w:numFmt w:val="decimal"/>
      <w:lvlText w:val="%1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9">
    <w:nsid w:val="58075A29"/>
    <w:multiLevelType w:val="hybridMultilevel"/>
    <w:tmpl w:val="4D7E4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6C39D3"/>
    <w:multiLevelType w:val="hybridMultilevel"/>
    <w:tmpl w:val="3CEEF4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72D071D3"/>
    <w:multiLevelType w:val="hybridMultilevel"/>
    <w:tmpl w:val="05B69B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E457420"/>
    <w:multiLevelType w:val="hybridMultilevel"/>
    <w:tmpl w:val="71CC3DB8"/>
    <w:lvl w:ilvl="0" w:tplc="058AFADC">
      <w:start w:val="1"/>
      <w:numFmt w:val="decimal"/>
      <w:lvlText w:val="%1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0574D"/>
    <w:rsid w:val="00024F90"/>
    <w:rsid w:val="0009465C"/>
    <w:rsid w:val="000D4F65"/>
    <w:rsid w:val="00125204"/>
    <w:rsid w:val="00175DF1"/>
    <w:rsid w:val="00204042"/>
    <w:rsid w:val="00242370"/>
    <w:rsid w:val="002535CA"/>
    <w:rsid w:val="002973C7"/>
    <w:rsid w:val="00446707"/>
    <w:rsid w:val="005806FB"/>
    <w:rsid w:val="0059230A"/>
    <w:rsid w:val="005C7051"/>
    <w:rsid w:val="00685100"/>
    <w:rsid w:val="006F4D86"/>
    <w:rsid w:val="00790B83"/>
    <w:rsid w:val="008F758A"/>
    <w:rsid w:val="00943238"/>
    <w:rsid w:val="00A0574D"/>
    <w:rsid w:val="00BD4A61"/>
    <w:rsid w:val="00C5600A"/>
    <w:rsid w:val="00D63B19"/>
    <w:rsid w:val="00DC314E"/>
    <w:rsid w:val="00E55CCE"/>
    <w:rsid w:val="00EA27A2"/>
    <w:rsid w:val="00EB4DD9"/>
    <w:rsid w:val="00ED0AAE"/>
    <w:rsid w:val="00F94260"/>
    <w:rsid w:val="00FC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07"/>
  </w:style>
  <w:style w:type="paragraph" w:styleId="1">
    <w:name w:val="heading 1"/>
    <w:basedOn w:val="a"/>
    <w:next w:val="a"/>
    <w:link w:val="10"/>
    <w:uiPriority w:val="99"/>
    <w:qFormat/>
    <w:rsid w:val="00A0574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4D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a3">
    <w:name w:val="Body Text"/>
    <w:basedOn w:val="a"/>
    <w:link w:val="a4"/>
    <w:uiPriority w:val="99"/>
    <w:rsid w:val="00A0574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0574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6F4D86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F4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4D86"/>
  </w:style>
  <w:style w:type="paragraph" w:styleId="a8">
    <w:name w:val="footer"/>
    <w:basedOn w:val="a"/>
    <w:link w:val="a9"/>
    <w:uiPriority w:val="99"/>
    <w:unhideWhenUsed/>
    <w:rsid w:val="006F4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4D86"/>
  </w:style>
  <w:style w:type="paragraph" w:styleId="aa">
    <w:name w:val="Balloon Text"/>
    <w:basedOn w:val="a"/>
    <w:link w:val="ab"/>
    <w:uiPriority w:val="99"/>
    <w:semiHidden/>
    <w:unhideWhenUsed/>
    <w:rsid w:val="006F4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4D86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580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5806FB"/>
    <w:pPr>
      <w:spacing w:after="0" w:line="240" w:lineRule="auto"/>
    </w:pPr>
  </w:style>
  <w:style w:type="table" w:styleId="ae">
    <w:name w:val="Table Grid"/>
    <w:basedOn w:val="a1"/>
    <w:uiPriority w:val="59"/>
    <w:rsid w:val="002423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13028-84E0-4F41-A41D-345F5DE3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7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СПЮ</cp:lastModifiedBy>
  <cp:revision>12</cp:revision>
  <dcterms:created xsi:type="dcterms:W3CDTF">2019-02-20T12:29:00Z</dcterms:created>
  <dcterms:modified xsi:type="dcterms:W3CDTF">2019-02-24T15:28:00Z</dcterms:modified>
</cp:coreProperties>
</file>