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C80" w:rsidRPr="00C83C80" w:rsidRDefault="00C83C80" w:rsidP="00C83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80C" w:rsidRDefault="0046480C" w:rsidP="0046480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 БЮДЖЕТНОЕ ПРОФЕССИОНАЛЬНОЕ ОБРАЗОВАТЕЛЬНОЕ УЧРЕЖДЕНИЕ НОВОСИБИРСКОЙ ОБЛАСТИ «НОВОСИБИРСКИЙ ЭЛЕКТРОМЕХАНИЧЕСКИЙ КОЛЛЕДЖ»</w:t>
      </w:r>
    </w:p>
    <w:p w:rsidR="0046480C" w:rsidRDefault="0046480C" w:rsidP="0046480C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(ГБПОУ НСО «НЭК»)</w:t>
      </w: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6480C" w:rsidRDefault="0046480C" w:rsidP="004648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480C" w:rsidRDefault="0046480C" w:rsidP="0046480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46480C" w:rsidRDefault="0046480C" w:rsidP="004648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Утверждаю                                                                                             </w:t>
      </w:r>
    </w:p>
    <w:p w:rsidR="0046480C" w:rsidRDefault="0046480C" w:rsidP="0046480C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И.о. зам. директора ГБПОУ  НСО</w:t>
      </w: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«НЭК» </w:t>
      </w:r>
    </w:p>
    <w:p w:rsidR="0046480C" w:rsidRDefault="0046480C" w:rsidP="0046480C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«__» __________________2016г.                                                  </w:t>
      </w:r>
    </w:p>
    <w:p w:rsidR="0046480C" w:rsidRDefault="0046480C" w:rsidP="0046480C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____________Т.П. Перепечаенко</w:t>
      </w:r>
    </w:p>
    <w:p w:rsidR="0046480C" w:rsidRDefault="0046480C" w:rsidP="004648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РАБОЧАЯ  ПРОГРАММА </w:t>
      </w: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УЧЕБНОЙ ДИСЦИПЛИНЫ</w:t>
      </w: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ВВЕДЕНИЕ В СПЕЦИАЛЬНОСТЬ</w:t>
      </w:r>
    </w:p>
    <w:p w:rsidR="0046480C" w:rsidRDefault="0046480C" w:rsidP="0046480C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профессии: </w:t>
      </w:r>
    </w:p>
    <w:p w:rsidR="0046480C" w:rsidRDefault="0046480C" w:rsidP="0046480C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13.01.10 Электромонтёр по ремонту и обслуживанию электрооборудования;</w:t>
      </w:r>
    </w:p>
    <w:p w:rsidR="0046480C" w:rsidRDefault="0046480C" w:rsidP="0046480C">
      <w:pPr>
        <w:autoSpaceDE w:val="0"/>
        <w:autoSpaceDN w:val="0"/>
        <w:adjustRightInd w:val="0"/>
        <w:spacing w:after="0" w:line="240" w:lineRule="auto"/>
        <w:ind w:firstLine="500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13.01.07 Электромонтёр по ремонту электросетей</w:t>
      </w:r>
    </w:p>
    <w:p w:rsidR="0046480C" w:rsidRDefault="0046480C" w:rsidP="0046480C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(базовой подготовки)</w:t>
      </w: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jc w:val="center"/>
        <w:rPr>
          <w:rFonts w:ascii="Times New Roman" w:hAnsi="Times New Roman"/>
        </w:rPr>
      </w:pP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«Рассмотрена»</w:t>
      </w: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ПЦК «Электроснабжение»</w:t>
      </w: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___ от  «___» ___________2016г.</w:t>
      </w: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ПЦК_________ Т.Е. Максимова</w:t>
      </w: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480C" w:rsidRDefault="0046480C" w:rsidP="004648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480C" w:rsidRPr="0046480C" w:rsidRDefault="0046480C" w:rsidP="004648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</w:p>
    <w:p w:rsidR="00A6399B" w:rsidRPr="00F24AB2" w:rsidRDefault="0046480C" w:rsidP="004648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br w:type="page"/>
      </w:r>
    </w:p>
    <w:p w:rsidR="00A6399B" w:rsidRPr="00A6399B" w:rsidRDefault="00A6399B" w:rsidP="00A6399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399B">
        <w:rPr>
          <w:rFonts w:ascii="Times New Roman" w:hAnsi="Times New Roman" w:cs="Times New Roman"/>
          <w:sz w:val="28"/>
          <w:szCs w:val="28"/>
        </w:rPr>
        <w:t xml:space="preserve">       </w:t>
      </w:r>
      <w:r w:rsidR="0046480C">
        <w:rPr>
          <w:rFonts w:ascii="Times New Roman" w:hAnsi="Times New Roman" w:cs="Times New Roman"/>
          <w:sz w:val="28"/>
          <w:szCs w:val="28"/>
        </w:rPr>
        <w:tab/>
      </w:r>
      <w:r w:rsidRPr="00A6399B">
        <w:rPr>
          <w:rFonts w:ascii="Times New Roman" w:hAnsi="Times New Roman" w:cs="Times New Roman"/>
          <w:sz w:val="28"/>
          <w:szCs w:val="28"/>
        </w:rPr>
        <w:t>Рабочая  программа учебной дисциплины</w:t>
      </w:r>
      <w:r w:rsidRPr="00A6399B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A6399B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профессии </w:t>
      </w:r>
      <w:r w:rsidRPr="00A6399B">
        <w:rPr>
          <w:rFonts w:ascii="Times New Roman" w:hAnsi="Times New Roman" w:cs="Times New Roman"/>
          <w:b/>
          <w:bCs/>
          <w:sz w:val="28"/>
          <w:szCs w:val="28"/>
        </w:rPr>
        <w:t>13.01.07  «Электромонтер по ремонту электросетей»</w:t>
      </w:r>
      <w:r w:rsidR="006602B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63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9B" w:rsidRPr="00A6399B" w:rsidRDefault="006602BC" w:rsidP="00A63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НСО</w:t>
      </w:r>
      <w:r w:rsidR="00A6399B" w:rsidRPr="00A6399B">
        <w:rPr>
          <w:rFonts w:ascii="Times New Roman" w:hAnsi="Times New Roman" w:cs="Times New Roman"/>
          <w:sz w:val="28"/>
          <w:szCs w:val="28"/>
        </w:rPr>
        <w:t xml:space="preserve"> «Новосибирский электромеханический колледж»</w:t>
      </w:r>
    </w:p>
    <w:p w:rsidR="00A6399B" w:rsidRPr="00A6399B" w:rsidRDefault="00A6399B" w:rsidP="00A63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99B" w:rsidRPr="00A6399B" w:rsidRDefault="00A6399B" w:rsidP="00A63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399B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A6399B" w:rsidRPr="00A6399B" w:rsidRDefault="00A6399B" w:rsidP="00A63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6399B">
        <w:rPr>
          <w:rFonts w:ascii="Times New Roman" w:hAnsi="Times New Roman" w:cs="Times New Roman"/>
          <w:sz w:val="28"/>
          <w:szCs w:val="28"/>
          <w:u w:val="single"/>
        </w:rPr>
        <w:t>Авершина Е.А. преподаватель первой квалификационной категории</w:t>
      </w:r>
    </w:p>
    <w:p w:rsidR="00A6399B" w:rsidRPr="00A6399B" w:rsidRDefault="00A6399B" w:rsidP="00A63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6399B">
        <w:rPr>
          <w:rFonts w:ascii="Times New Roman" w:hAnsi="Times New Roman" w:cs="Times New Roman"/>
          <w:sz w:val="28"/>
          <w:szCs w:val="28"/>
          <w:vertAlign w:val="superscript"/>
        </w:rPr>
        <w:t>Ф.И.О, звание, должность</w:t>
      </w:r>
    </w:p>
    <w:p w:rsidR="00A6399B" w:rsidRPr="00A6399B" w:rsidRDefault="00A6399B" w:rsidP="00A6399B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A6399B" w:rsidRPr="00A6399B" w:rsidRDefault="00A6399B" w:rsidP="00A6399B">
      <w:pPr>
        <w:spacing w:after="0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A6399B">
        <w:rPr>
          <w:rFonts w:ascii="Times New Roman" w:hAnsi="Times New Roman" w:cs="Times New Roman"/>
          <w:b/>
          <w:sz w:val="28"/>
          <w:szCs w:val="28"/>
        </w:rPr>
        <w:t xml:space="preserve">Согласовано: </w:t>
      </w:r>
    </w:p>
    <w:p w:rsidR="00A6399B" w:rsidRPr="00F24AB2" w:rsidRDefault="00A6399B" w:rsidP="00660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cs="Times New Roman"/>
          <w:sz w:val="28"/>
          <w:szCs w:val="28"/>
        </w:rPr>
      </w:pPr>
      <w:r w:rsidRPr="00A6399B">
        <w:rPr>
          <w:rFonts w:ascii="Times New Roman" w:hAnsi="Times New Roman" w:cs="Times New Roman"/>
          <w:sz w:val="28"/>
          <w:szCs w:val="28"/>
        </w:rPr>
        <w:t>заместитель директора по УР ________________Перепечаенко Т.П.</w:t>
      </w:r>
    </w:p>
    <w:p w:rsidR="00C83C80" w:rsidRPr="00C83C80" w:rsidRDefault="00C83C80" w:rsidP="006602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3C80">
        <w:rPr>
          <w:rFonts w:ascii="Times New Roman" w:hAnsi="Times New Roman" w:cs="Times New Roman"/>
        </w:rPr>
        <w:tab/>
      </w: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3C80" w:rsidRPr="00C83C80" w:rsidRDefault="00C83C80" w:rsidP="00C83C80">
      <w:pPr>
        <w:spacing w:after="0" w:line="240" w:lineRule="auto"/>
        <w:rPr>
          <w:rFonts w:ascii="Times New Roman" w:hAnsi="Times New Roman" w:cs="Times New Roman"/>
        </w:rPr>
      </w:pPr>
      <w:r w:rsidRPr="00C83C80">
        <w:rPr>
          <w:rFonts w:ascii="Times New Roman" w:hAnsi="Times New Roman" w:cs="Times New Roman"/>
        </w:rPr>
        <w:br w:type="page"/>
      </w:r>
    </w:p>
    <w:p w:rsidR="006602BC" w:rsidRPr="00544E8E" w:rsidRDefault="006602BC" w:rsidP="00660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44E8E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</w:t>
      </w:r>
    </w:p>
    <w:p w:rsidR="006602BC" w:rsidRPr="00544E8E" w:rsidRDefault="006602BC" w:rsidP="00660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602BC" w:rsidRPr="00544E8E" w:rsidTr="00497930">
        <w:tc>
          <w:tcPr>
            <w:tcW w:w="7668" w:type="dxa"/>
          </w:tcPr>
          <w:p w:rsidR="006602BC" w:rsidRPr="00544E8E" w:rsidRDefault="006602BC" w:rsidP="00497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left="720" w:right="8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6602BC" w:rsidRPr="00544E8E" w:rsidRDefault="006602BC" w:rsidP="004979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6602BC" w:rsidRPr="00544E8E" w:rsidTr="00497930">
        <w:tc>
          <w:tcPr>
            <w:tcW w:w="7668" w:type="dxa"/>
          </w:tcPr>
          <w:p w:rsidR="006602BC" w:rsidRPr="00544E8E" w:rsidRDefault="006602BC" w:rsidP="00497930">
            <w:pPr>
              <w:numPr>
                <w:ilvl w:val="1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8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03" w:type="dxa"/>
          </w:tcPr>
          <w:p w:rsidR="006602BC" w:rsidRPr="00544E8E" w:rsidRDefault="006602BC" w:rsidP="004979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602BC" w:rsidRPr="00544E8E" w:rsidTr="00497930">
        <w:tc>
          <w:tcPr>
            <w:tcW w:w="7668" w:type="dxa"/>
          </w:tcPr>
          <w:p w:rsidR="006602BC" w:rsidRPr="00544E8E" w:rsidRDefault="006602BC" w:rsidP="00497930">
            <w:pPr>
              <w:numPr>
                <w:ilvl w:val="1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8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903" w:type="dxa"/>
          </w:tcPr>
          <w:p w:rsidR="006602BC" w:rsidRPr="00544E8E" w:rsidRDefault="006602BC" w:rsidP="004979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602BC" w:rsidRPr="00544E8E" w:rsidTr="00497930">
        <w:trPr>
          <w:trHeight w:val="670"/>
        </w:trPr>
        <w:tc>
          <w:tcPr>
            <w:tcW w:w="7668" w:type="dxa"/>
          </w:tcPr>
          <w:p w:rsidR="006602BC" w:rsidRPr="00544E8E" w:rsidRDefault="006602BC" w:rsidP="00497930">
            <w:pPr>
              <w:numPr>
                <w:ilvl w:val="1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8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условия реализации  учебной дисциплины</w:t>
            </w:r>
          </w:p>
        </w:tc>
        <w:tc>
          <w:tcPr>
            <w:tcW w:w="1903" w:type="dxa"/>
          </w:tcPr>
          <w:p w:rsidR="006602BC" w:rsidRPr="00544E8E" w:rsidRDefault="006602BC" w:rsidP="004979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602BC" w:rsidRPr="00544E8E" w:rsidTr="00497930">
        <w:tc>
          <w:tcPr>
            <w:tcW w:w="7668" w:type="dxa"/>
          </w:tcPr>
          <w:p w:rsidR="006602BC" w:rsidRPr="00544E8E" w:rsidRDefault="006602BC" w:rsidP="00497930">
            <w:pPr>
              <w:numPr>
                <w:ilvl w:val="1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right="8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:rsidR="006602BC" w:rsidRPr="00544E8E" w:rsidRDefault="006602BC" w:rsidP="0049793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E8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C83C80" w:rsidRPr="00C83C80" w:rsidRDefault="00C83C80" w:rsidP="00C83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</w:p>
    <w:p w:rsidR="006602BC" w:rsidRPr="00E003A7" w:rsidRDefault="00C83C80" w:rsidP="00660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C83C80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E003A7" w:rsidRPr="006602BC" w:rsidRDefault="00356655" w:rsidP="00E003A7">
      <w:pPr>
        <w:numPr>
          <w:ilvl w:val="0"/>
          <w:numId w:val="30"/>
        </w:numPr>
        <w:spacing w:after="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602B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паспорт рабочей ПРОГРАММЫ УЧЕБНОЙ ДИСЦИПЛИНЫ</w:t>
      </w:r>
    </w:p>
    <w:p w:rsidR="00356655" w:rsidRPr="006602BC" w:rsidRDefault="00E003A7" w:rsidP="00E003A7">
      <w:pPr>
        <w:spacing w:after="0"/>
        <w:ind w:left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02BC">
        <w:rPr>
          <w:rFonts w:ascii="Times New Roman" w:hAnsi="Times New Roman" w:cs="Times New Roman"/>
          <w:b/>
          <w:sz w:val="28"/>
          <w:szCs w:val="28"/>
        </w:rPr>
        <w:t xml:space="preserve">ВВЕДЕНИЕ В </w:t>
      </w:r>
      <w:r w:rsidR="006602BC" w:rsidRPr="006602BC">
        <w:rPr>
          <w:rFonts w:ascii="Times New Roman" w:hAnsi="Times New Roman" w:cs="Times New Roman"/>
          <w:b/>
          <w:sz w:val="28"/>
          <w:szCs w:val="28"/>
        </w:rPr>
        <w:t>СПЕЦИАЛЬНОСТЬ</w:t>
      </w:r>
    </w:p>
    <w:p w:rsidR="00356655" w:rsidRPr="006602BC" w:rsidRDefault="00356655" w:rsidP="00E003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6655" w:rsidRPr="006602BC" w:rsidRDefault="00356655" w:rsidP="00E003A7">
      <w:pPr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5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0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Область применения рабочей программы</w:t>
      </w:r>
    </w:p>
    <w:p w:rsidR="00F24AB2" w:rsidRPr="006602BC" w:rsidRDefault="00356655" w:rsidP="00F24AB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02BC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учебной дисциплины является </w:t>
      </w:r>
      <w:r w:rsidR="002C6D95" w:rsidRPr="006602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7EA7" w:rsidRPr="006602BC">
        <w:rPr>
          <w:rFonts w:ascii="Times New Roman" w:hAnsi="Times New Roman" w:cs="Times New Roman"/>
          <w:color w:val="000000"/>
          <w:sz w:val="28"/>
          <w:szCs w:val="28"/>
        </w:rPr>
        <w:t xml:space="preserve">вариативной </w:t>
      </w:r>
      <w:r w:rsidRPr="006602BC">
        <w:rPr>
          <w:rFonts w:ascii="Times New Roman" w:hAnsi="Times New Roman" w:cs="Times New Roman"/>
          <w:color w:val="000000"/>
          <w:sz w:val="28"/>
          <w:szCs w:val="28"/>
        </w:rPr>
        <w:t>частью основной профессиональной образовательной программы по профессии НПО</w:t>
      </w:r>
      <w:r w:rsidRPr="00660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24AB2" w:rsidRPr="006602BC">
        <w:rPr>
          <w:rFonts w:ascii="Times New Roman" w:hAnsi="Times New Roman" w:cs="Times New Roman"/>
          <w:b/>
          <w:sz w:val="28"/>
          <w:szCs w:val="28"/>
        </w:rPr>
        <w:t>13.01.07.</w:t>
      </w:r>
      <w:r w:rsidR="00F24AB2" w:rsidRPr="006602BC">
        <w:rPr>
          <w:rFonts w:ascii="Times New Roman" w:hAnsi="Times New Roman" w:cs="Times New Roman"/>
          <w:sz w:val="28"/>
          <w:szCs w:val="28"/>
        </w:rPr>
        <w:t xml:space="preserve"> входящей в состав укрупненной группы</w:t>
      </w:r>
      <w:r w:rsidR="00F24AB2" w:rsidRPr="006602BC">
        <w:rPr>
          <w:rFonts w:ascii="TT136Do00" w:hAnsi="TT136Do00" w:cs="TT136Do00"/>
          <w:sz w:val="28"/>
          <w:szCs w:val="28"/>
        </w:rPr>
        <w:t xml:space="preserve"> </w:t>
      </w:r>
      <w:r w:rsidR="00F24AB2" w:rsidRPr="006602BC">
        <w:rPr>
          <w:rFonts w:ascii="Times New Roman" w:hAnsi="Times New Roman" w:cs="Times New Roman"/>
          <w:sz w:val="28"/>
          <w:szCs w:val="28"/>
        </w:rPr>
        <w:t xml:space="preserve">направлений подготовки и специальностей </w:t>
      </w:r>
      <w:r w:rsidR="00F24AB2" w:rsidRPr="006602BC">
        <w:rPr>
          <w:rFonts w:ascii="Times New Roman" w:hAnsi="Times New Roman" w:cs="Times New Roman"/>
          <w:b/>
          <w:sz w:val="28"/>
          <w:szCs w:val="28"/>
        </w:rPr>
        <w:t>140000 Энергетика, энергетическое машиностроение и электротехника</w:t>
      </w:r>
      <w:r w:rsidR="00F24AB2" w:rsidRPr="00660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AB2" w:rsidRPr="006602BC" w:rsidRDefault="00F24AB2" w:rsidP="00F24A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02BC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 программы подготовки специалистов среднего звена (ППССЗ)/программы подготовки квалифицированных рабочих и служащих (ППКРС) по специальности/профессии </w:t>
      </w:r>
      <w:r w:rsidRPr="006602BC">
        <w:rPr>
          <w:rFonts w:ascii="Times New Roman" w:hAnsi="Times New Roman" w:cs="Times New Roman"/>
          <w:bCs/>
          <w:sz w:val="28"/>
          <w:szCs w:val="28"/>
          <w:u w:val="single"/>
        </w:rPr>
        <w:t>ЭЛЕКТРОМОНТЕР ПО РЕМОНТУ ЭЛЕКТРОСЕТЕЙ</w:t>
      </w:r>
    </w:p>
    <w:p w:rsidR="00F24AB2" w:rsidRPr="006602BC" w:rsidRDefault="00F24AB2" w:rsidP="00F24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4AB2" w:rsidRPr="006602BC" w:rsidRDefault="00F24AB2" w:rsidP="00F24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6602BC">
        <w:rPr>
          <w:rFonts w:ascii="Times New Roman" w:hAnsi="Times New Roman" w:cs="Times New Roman"/>
          <w:sz w:val="28"/>
          <w:szCs w:val="28"/>
        </w:rPr>
        <w:t>Рабочая программа учебной дисциплины может быть использована в дополнительном профессиональном образовании.</w:t>
      </w:r>
    </w:p>
    <w:p w:rsidR="00356655" w:rsidRPr="006602BC" w:rsidRDefault="00356655" w:rsidP="00E003A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02BC">
        <w:rPr>
          <w:rFonts w:ascii="Times New Roman" w:hAnsi="Times New Roman" w:cs="Times New Roman"/>
          <w:b/>
          <w:bCs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="008A1506" w:rsidRPr="006602BC">
        <w:rPr>
          <w:rFonts w:ascii="Times New Roman" w:hAnsi="Times New Roman" w:cs="Times New Roman"/>
          <w:bCs/>
          <w:sz w:val="28"/>
          <w:szCs w:val="28"/>
        </w:rPr>
        <w:t>общепрофессиональная дисциплина</w:t>
      </w:r>
      <w:r w:rsidR="008A1506" w:rsidRPr="006602BC">
        <w:rPr>
          <w:rFonts w:ascii="Times New Roman" w:hAnsi="Times New Roman" w:cs="Times New Roman"/>
          <w:sz w:val="28"/>
          <w:szCs w:val="28"/>
        </w:rPr>
        <w:t xml:space="preserve"> (из кол-ва 396 часов, отведенных на увеличение профессиональной составляющей основной профессиональной образовательной программы</w:t>
      </w:r>
      <w:r w:rsidR="00120B1F" w:rsidRPr="006602BC">
        <w:rPr>
          <w:rFonts w:ascii="Times New Roman" w:hAnsi="Times New Roman" w:cs="Times New Roman"/>
          <w:sz w:val="28"/>
          <w:szCs w:val="28"/>
        </w:rPr>
        <w:t xml:space="preserve"> </w:t>
      </w:r>
      <w:r w:rsidR="008A1506" w:rsidRPr="006602BC">
        <w:rPr>
          <w:rFonts w:ascii="Times New Roman" w:hAnsi="Times New Roman" w:cs="Times New Roman"/>
          <w:sz w:val="28"/>
          <w:szCs w:val="28"/>
        </w:rPr>
        <w:t xml:space="preserve">с целью повышения качества подготовки </w:t>
      </w:r>
      <w:r w:rsidR="00120B1F" w:rsidRPr="006602BC">
        <w:rPr>
          <w:rFonts w:ascii="Times New Roman" w:hAnsi="Times New Roman" w:cs="Times New Roman"/>
          <w:sz w:val="28"/>
          <w:szCs w:val="28"/>
        </w:rPr>
        <w:t>квалифицированных рабочих</w:t>
      </w:r>
      <w:r w:rsidR="008A1506" w:rsidRPr="006602BC">
        <w:rPr>
          <w:rFonts w:ascii="Times New Roman" w:hAnsi="Times New Roman" w:cs="Times New Roman"/>
          <w:sz w:val="28"/>
          <w:szCs w:val="28"/>
        </w:rPr>
        <w:t>, формирования общих и профессиональных компетенций).</w:t>
      </w:r>
    </w:p>
    <w:p w:rsidR="001064B4" w:rsidRPr="006602BC" w:rsidRDefault="00356655" w:rsidP="00E003A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02BC">
        <w:rPr>
          <w:rFonts w:ascii="Times New Roman" w:hAnsi="Times New Roman" w:cs="Times New Roman"/>
          <w:b/>
          <w:bCs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  <w:r w:rsidR="001064B4" w:rsidRPr="006602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56655" w:rsidRPr="006602BC" w:rsidRDefault="00356655" w:rsidP="006602BC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2BC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</w:t>
      </w:r>
      <w:r w:rsidR="0021012B" w:rsidRPr="006602BC">
        <w:rPr>
          <w:rFonts w:ascii="Times New Roman" w:hAnsi="Times New Roman" w:cs="Times New Roman"/>
          <w:sz w:val="28"/>
          <w:szCs w:val="28"/>
        </w:rPr>
        <w:t xml:space="preserve">дисциплины студент </w:t>
      </w:r>
      <w:r w:rsidRPr="006602BC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6602BC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356655" w:rsidRPr="006602BC" w:rsidRDefault="006602BC" w:rsidP="006602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6655" w:rsidRPr="006602BC">
        <w:rPr>
          <w:rFonts w:ascii="Times New Roman" w:hAnsi="Times New Roman" w:cs="Times New Roman"/>
          <w:sz w:val="28"/>
          <w:szCs w:val="28"/>
        </w:rPr>
        <w:t>разрабатывать реальную программу личных действий для достижения трудоустройства или продолжения получения образования и обеспечения собственной карьеры;</w:t>
      </w:r>
    </w:p>
    <w:p w:rsidR="00C83315" w:rsidRPr="006602BC" w:rsidRDefault="006602BC" w:rsidP="006602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6655" w:rsidRPr="006602BC">
        <w:rPr>
          <w:rFonts w:ascii="Times New Roman" w:hAnsi="Times New Roman" w:cs="Times New Roman"/>
          <w:sz w:val="28"/>
          <w:szCs w:val="28"/>
        </w:rPr>
        <w:t>применять технологии эффективного использования своего времени</w:t>
      </w:r>
      <w:r w:rsidR="00C83315" w:rsidRPr="006602BC">
        <w:rPr>
          <w:rFonts w:ascii="Times New Roman" w:hAnsi="Times New Roman" w:cs="Times New Roman"/>
          <w:sz w:val="28"/>
          <w:szCs w:val="28"/>
        </w:rPr>
        <w:t>, планирования собственной деятельности;</w:t>
      </w:r>
    </w:p>
    <w:p w:rsidR="005729FF" w:rsidRPr="006602BC" w:rsidRDefault="006602BC" w:rsidP="006602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3315" w:rsidRPr="006602BC">
        <w:rPr>
          <w:rFonts w:ascii="Times New Roman" w:hAnsi="Times New Roman" w:cs="Times New Roman"/>
          <w:sz w:val="28"/>
          <w:szCs w:val="28"/>
        </w:rPr>
        <w:t>формулировать жизненные цели и определять  средства  их достижения</w:t>
      </w:r>
      <w:r w:rsidR="00356655" w:rsidRPr="006602BC">
        <w:rPr>
          <w:rFonts w:ascii="Times New Roman" w:hAnsi="Times New Roman" w:cs="Times New Roman"/>
          <w:sz w:val="28"/>
          <w:szCs w:val="28"/>
        </w:rPr>
        <w:t>;</w:t>
      </w:r>
    </w:p>
    <w:p w:rsidR="00F43434" w:rsidRPr="006602BC" w:rsidRDefault="006602BC" w:rsidP="006602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3315" w:rsidRPr="006602BC">
        <w:rPr>
          <w:rFonts w:ascii="Times New Roman" w:hAnsi="Times New Roman" w:cs="Times New Roman"/>
          <w:sz w:val="28"/>
          <w:szCs w:val="28"/>
        </w:rPr>
        <w:t xml:space="preserve">использовать знания дисциплины  «Введение </w:t>
      </w:r>
      <w:r>
        <w:rPr>
          <w:rFonts w:ascii="Times New Roman" w:hAnsi="Times New Roman" w:cs="Times New Roman"/>
          <w:sz w:val="28"/>
          <w:szCs w:val="28"/>
        </w:rPr>
        <w:t>в специальность</w:t>
      </w:r>
      <w:r w:rsidR="00C83315" w:rsidRPr="006602BC">
        <w:rPr>
          <w:rFonts w:ascii="Times New Roman" w:hAnsi="Times New Roman" w:cs="Times New Roman"/>
          <w:sz w:val="28"/>
          <w:szCs w:val="28"/>
        </w:rPr>
        <w:t xml:space="preserve">» в процессе освоения содержания ОПОП  и перспектив своей будущей </w:t>
      </w:r>
      <w:r w:rsidR="0021012B" w:rsidRPr="006602BC">
        <w:rPr>
          <w:rFonts w:ascii="Times New Roman" w:hAnsi="Times New Roman" w:cs="Times New Roman"/>
          <w:sz w:val="28"/>
          <w:szCs w:val="28"/>
        </w:rPr>
        <w:t>профессии</w:t>
      </w:r>
      <w:r w:rsidR="00230EBE" w:rsidRPr="006602BC">
        <w:rPr>
          <w:rFonts w:ascii="Times New Roman" w:hAnsi="Times New Roman" w:cs="Times New Roman"/>
          <w:sz w:val="28"/>
          <w:szCs w:val="28"/>
        </w:rPr>
        <w:t>.</w:t>
      </w:r>
    </w:p>
    <w:p w:rsidR="00C83315" w:rsidRPr="006602BC" w:rsidRDefault="00C83315" w:rsidP="00E003A7">
      <w:pPr>
        <w:widowControl w:val="0"/>
        <w:tabs>
          <w:tab w:val="left" w:pos="0"/>
          <w:tab w:val="left" w:pos="426"/>
        </w:tabs>
        <w:overflowPunct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02BC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освоения учебной дисциплины </w:t>
      </w:r>
      <w:r w:rsidR="0021012B" w:rsidRPr="006602BC">
        <w:rPr>
          <w:rFonts w:ascii="Times New Roman" w:hAnsi="Times New Roman" w:cs="Times New Roman"/>
          <w:sz w:val="28"/>
          <w:szCs w:val="28"/>
        </w:rPr>
        <w:t>студент</w:t>
      </w:r>
      <w:r w:rsidRPr="006602BC">
        <w:rPr>
          <w:rFonts w:ascii="Times New Roman" w:hAnsi="Times New Roman" w:cs="Times New Roman"/>
          <w:color w:val="000000"/>
          <w:sz w:val="28"/>
          <w:szCs w:val="28"/>
        </w:rPr>
        <w:t xml:space="preserve"> должен </w:t>
      </w:r>
      <w:r w:rsidRPr="00660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знать:</w:t>
      </w:r>
    </w:p>
    <w:p w:rsidR="00F43434" w:rsidRPr="006602BC" w:rsidRDefault="006602BC" w:rsidP="006602B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3434" w:rsidRPr="006602BC">
        <w:rPr>
          <w:rFonts w:ascii="Times New Roman" w:hAnsi="Times New Roman" w:cs="Times New Roman"/>
          <w:sz w:val="28"/>
          <w:szCs w:val="28"/>
        </w:rPr>
        <w:t>мест</w:t>
      </w:r>
      <w:r w:rsidR="00C83315" w:rsidRPr="006602BC">
        <w:rPr>
          <w:rFonts w:ascii="Times New Roman" w:hAnsi="Times New Roman" w:cs="Times New Roman"/>
          <w:sz w:val="28"/>
          <w:szCs w:val="28"/>
        </w:rPr>
        <w:t>о</w:t>
      </w:r>
      <w:r w:rsidR="00F43434" w:rsidRPr="006602BC">
        <w:rPr>
          <w:rFonts w:ascii="Times New Roman" w:hAnsi="Times New Roman" w:cs="Times New Roman"/>
          <w:sz w:val="28"/>
          <w:szCs w:val="28"/>
        </w:rPr>
        <w:t xml:space="preserve"> </w:t>
      </w:r>
      <w:r w:rsidR="0021012B" w:rsidRPr="006602BC">
        <w:rPr>
          <w:rFonts w:ascii="Times New Roman" w:hAnsi="Times New Roman" w:cs="Times New Roman"/>
          <w:sz w:val="28"/>
          <w:szCs w:val="28"/>
        </w:rPr>
        <w:t>профессии</w:t>
      </w:r>
      <w:r w:rsidR="00F43434" w:rsidRPr="006602BC">
        <w:rPr>
          <w:rFonts w:ascii="Times New Roman" w:hAnsi="Times New Roman" w:cs="Times New Roman"/>
          <w:sz w:val="28"/>
          <w:szCs w:val="28"/>
        </w:rPr>
        <w:t xml:space="preserve">  </w:t>
      </w:r>
      <w:r w:rsidR="00C83315" w:rsidRPr="006602BC">
        <w:rPr>
          <w:rFonts w:ascii="Times New Roman" w:hAnsi="Times New Roman" w:cs="Times New Roman"/>
          <w:sz w:val="28"/>
          <w:szCs w:val="28"/>
        </w:rPr>
        <w:t>в социально-экономической сфере;</w:t>
      </w:r>
    </w:p>
    <w:p w:rsidR="00F43434" w:rsidRPr="006602BC" w:rsidRDefault="006602BC" w:rsidP="006602BC">
      <w:pPr>
        <w:tabs>
          <w:tab w:val="left" w:pos="709"/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0EBE" w:rsidRPr="006602BC">
        <w:rPr>
          <w:rFonts w:ascii="Times New Roman" w:hAnsi="Times New Roman" w:cs="Times New Roman"/>
          <w:sz w:val="28"/>
          <w:szCs w:val="28"/>
        </w:rPr>
        <w:t>профессиональную</w:t>
      </w:r>
      <w:r w:rsidR="00F43434" w:rsidRPr="006602BC">
        <w:rPr>
          <w:rFonts w:ascii="Times New Roman" w:hAnsi="Times New Roman" w:cs="Times New Roman"/>
          <w:sz w:val="28"/>
          <w:szCs w:val="28"/>
        </w:rPr>
        <w:t xml:space="preserve"> характеристику </w:t>
      </w:r>
      <w:r w:rsidR="0021012B" w:rsidRPr="006602BC">
        <w:rPr>
          <w:rFonts w:ascii="Times New Roman" w:hAnsi="Times New Roman" w:cs="Times New Roman"/>
          <w:sz w:val="28"/>
          <w:szCs w:val="28"/>
        </w:rPr>
        <w:t>профессии</w:t>
      </w:r>
      <w:r w:rsidR="00F43434" w:rsidRPr="006602BC">
        <w:rPr>
          <w:rFonts w:ascii="Times New Roman" w:hAnsi="Times New Roman" w:cs="Times New Roman"/>
          <w:sz w:val="28"/>
          <w:szCs w:val="28"/>
        </w:rPr>
        <w:t>;</w:t>
      </w:r>
    </w:p>
    <w:p w:rsidR="00F43434" w:rsidRPr="006602BC" w:rsidRDefault="006602BC" w:rsidP="006602BC">
      <w:pPr>
        <w:tabs>
          <w:tab w:val="left" w:pos="851"/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3434" w:rsidRPr="006602BC">
        <w:rPr>
          <w:rFonts w:ascii="Times New Roman" w:hAnsi="Times New Roman" w:cs="Times New Roman"/>
          <w:sz w:val="28"/>
          <w:szCs w:val="28"/>
        </w:rPr>
        <w:t xml:space="preserve">требования к уровню подготовки </w:t>
      </w:r>
      <w:r w:rsidR="0021012B" w:rsidRPr="006602BC">
        <w:rPr>
          <w:rFonts w:ascii="Times New Roman" w:hAnsi="Times New Roman" w:cs="Times New Roman"/>
          <w:sz w:val="28"/>
          <w:szCs w:val="28"/>
        </w:rPr>
        <w:t>квалифицированного рабочего</w:t>
      </w:r>
      <w:r w:rsidR="00F43434" w:rsidRPr="006602B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83315" w:rsidRPr="006602BC">
        <w:rPr>
          <w:rFonts w:ascii="Times New Roman" w:hAnsi="Times New Roman" w:cs="Times New Roman"/>
          <w:sz w:val="28"/>
          <w:szCs w:val="28"/>
        </w:rPr>
        <w:t>ФГОС НПО;</w:t>
      </w:r>
    </w:p>
    <w:p w:rsidR="00F43434" w:rsidRPr="006602BC" w:rsidRDefault="006602BC" w:rsidP="006602BC">
      <w:pPr>
        <w:tabs>
          <w:tab w:val="left" w:pos="851"/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3434" w:rsidRPr="006602BC">
        <w:rPr>
          <w:rFonts w:ascii="Times New Roman" w:hAnsi="Times New Roman" w:cs="Times New Roman"/>
          <w:sz w:val="28"/>
          <w:szCs w:val="28"/>
        </w:rPr>
        <w:t>основы персонального менеджмента будущего специалиста</w:t>
      </w:r>
      <w:r w:rsidR="00C83315" w:rsidRPr="00660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29FF" w:rsidRPr="006602BC" w:rsidRDefault="005729FF" w:rsidP="00E003A7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0B1F" w:rsidRPr="006602BC" w:rsidRDefault="00120B1F" w:rsidP="00E003A7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29FF" w:rsidRPr="006602BC" w:rsidRDefault="002F3A6E" w:rsidP="00E003A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BC">
        <w:rPr>
          <w:rFonts w:ascii="Times New Roman" w:hAnsi="Times New Roman" w:cs="Times New Roman"/>
          <w:b/>
          <w:bCs/>
          <w:sz w:val="28"/>
          <w:szCs w:val="28"/>
        </w:rPr>
        <w:t>1.4. К</w:t>
      </w:r>
      <w:r w:rsidR="005729FF" w:rsidRPr="006602BC">
        <w:rPr>
          <w:rFonts w:ascii="Times New Roman" w:hAnsi="Times New Roman" w:cs="Times New Roman"/>
          <w:b/>
          <w:bCs/>
          <w:sz w:val="28"/>
          <w:szCs w:val="28"/>
        </w:rPr>
        <w:t xml:space="preserve">оличество часов на освоение </w:t>
      </w:r>
      <w:r w:rsidRPr="006602BC">
        <w:rPr>
          <w:rFonts w:ascii="Times New Roman" w:hAnsi="Times New Roman" w:cs="Times New Roman"/>
          <w:b/>
          <w:bCs/>
          <w:sz w:val="28"/>
          <w:szCs w:val="28"/>
        </w:rPr>
        <w:t>рабочей</w:t>
      </w:r>
      <w:r w:rsidR="005729FF" w:rsidRPr="006602B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учебной дисциплины:</w:t>
      </w:r>
    </w:p>
    <w:p w:rsidR="005729FF" w:rsidRPr="006602BC" w:rsidRDefault="005729FF" w:rsidP="00E003A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BC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r w:rsidR="0021012B" w:rsidRPr="006602BC">
        <w:rPr>
          <w:rFonts w:ascii="Times New Roman" w:hAnsi="Times New Roman" w:cs="Times New Roman"/>
          <w:sz w:val="28"/>
          <w:szCs w:val="28"/>
        </w:rPr>
        <w:t>студента</w:t>
      </w:r>
      <w:r w:rsidRPr="006602BC">
        <w:rPr>
          <w:rFonts w:ascii="Times New Roman" w:hAnsi="Times New Roman" w:cs="Times New Roman"/>
          <w:sz w:val="28"/>
          <w:szCs w:val="28"/>
        </w:rPr>
        <w:t xml:space="preserve">  </w:t>
      </w:r>
      <w:r w:rsidR="00D96C51" w:rsidRPr="006602BC">
        <w:rPr>
          <w:rFonts w:ascii="Times New Roman" w:hAnsi="Times New Roman" w:cs="Times New Roman"/>
          <w:b/>
          <w:bCs/>
          <w:sz w:val="28"/>
          <w:szCs w:val="28"/>
        </w:rPr>
        <w:t>180</w:t>
      </w:r>
      <w:r w:rsidRPr="006602BC">
        <w:rPr>
          <w:rFonts w:ascii="Times New Roman" w:hAnsi="Times New Roman" w:cs="Times New Roman"/>
          <w:sz w:val="28"/>
          <w:szCs w:val="28"/>
        </w:rPr>
        <w:t xml:space="preserve">  час</w:t>
      </w:r>
      <w:r w:rsidR="0021012B" w:rsidRPr="006602BC">
        <w:rPr>
          <w:rFonts w:ascii="Times New Roman" w:hAnsi="Times New Roman" w:cs="Times New Roman"/>
          <w:sz w:val="28"/>
          <w:szCs w:val="28"/>
        </w:rPr>
        <w:t>а</w:t>
      </w:r>
      <w:r w:rsidRPr="006602B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729FF" w:rsidRPr="006602BC" w:rsidRDefault="005729FF" w:rsidP="00E003A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BC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r w:rsidR="0021012B" w:rsidRPr="006602BC">
        <w:rPr>
          <w:rFonts w:ascii="Times New Roman" w:hAnsi="Times New Roman" w:cs="Times New Roman"/>
          <w:sz w:val="28"/>
          <w:szCs w:val="28"/>
        </w:rPr>
        <w:t>студента</w:t>
      </w:r>
      <w:r w:rsidRPr="006602BC">
        <w:rPr>
          <w:rFonts w:ascii="Times New Roman" w:hAnsi="Times New Roman" w:cs="Times New Roman"/>
          <w:sz w:val="28"/>
          <w:szCs w:val="28"/>
        </w:rPr>
        <w:t xml:space="preserve"> </w:t>
      </w:r>
      <w:r w:rsidR="00F24AB2" w:rsidRPr="006602BC">
        <w:rPr>
          <w:rFonts w:ascii="Times New Roman" w:hAnsi="Times New Roman" w:cs="Times New Roman"/>
          <w:b/>
          <w:sz w:val="28"/>
          <w:szCs w:val="28"/>
        </w:rPr>
        <w:t>120</w:t>
      </w:r>
      <w:r w:rsidR="002F3A6E" w:rsidRPr="006602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02BC">
        <w:rPr>
          <w:rFonts w:ascii="Times New Roman" w:hAnsi="Times New Roman" w:cs="Times New Roman"/>
          <w:sz w:val="28"/>
          <w:szCs w:val="28"/>
        </w:rPr>
        <w:t>час</w:t>
      </w:r>
      <w:r w:rsidR="0021012B" w:rsidRPr="006602BC">
        <w:rPr>
          <w:rFonts w:ascii="Times New Roman" w:hAnsi="Times New Roman" w:cs="Times New Roman"/>
          <w:sz w:val="28"/>
          <w:szCs w:val="28"/>
        </w:rPr>
        <w:t>а</w:t>
      </w:r>
      <w:r w:rsidRPr="006602BC">
        <w:rPr>
          <w:rFonts w:ascii="Times New Roman" w:hAnsi="Times New Roman" w:cs="Times New Roman"/>
          <w:sz w:val="28"/>
          <w:szCs w:val="28"/>
        </w:rPr>
        <w:t>;</w:t>
      </w:r>
    </w:p>
    <w:p w:rsidR="005729FF" w:rsidRPr="006602BC" w:rsidRDefault="005729FF" w:rsidP="00E003A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2BC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r w:rsidR="0021012B" w:rsidRPr="006602BC">
        <w:rPr>
          <w:rFonts w:ascii="Times New Roman" w:hAnsi="Times New Roman" w:cs="Times New Roman"/>
          <w:sz w:val="28"/>
          <w:szCs w:val="28"/>
        </w:rPr>
        <w:t>студента</w:t>
      </w:r>
      <w:r w:rsidRPr="006602BC">
        <w:rPr>
          <w:rFonts w:ascii="Times New Roman" w:hAnsi="Times New Roman" w:cs="Times New Roman"/>
          <w:sz w:val="28"/>
          <w:szCs w:val="28"/>
        </w:rPr>
        <w:t xml:space="preserve"> </w:t>
      </w:r>
      <w:r w:rsidR="00F24AB2" w:rsidRPr="006602BC">
        <w:rPr>
          <w:rFonts w:ascii="Times New Roman" w:hAnsi="Times New Roman" w:cs="Times New Roman"/>
          <w:b/>
          <w:sz w:val="28"/>
          <w:szCs w:val="28"/>
        </w:rPr>
        <w:t>6</w:t>
      </w:r>
      <w:r w:rsidR="00A0012A" w:rsidRPr="006602BC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6602BC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9457F7" w:rsidRPr="006602BC" w:rsidRDefault="009457F7" w:rsidP="00E003A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57F7" w:rsidRPr="00E003A7" w:rsidRDefault="009457F7" w:rsidP="00E003A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012A" w:rsidRPr="006602BC" w:rsidRDefault="00A0012A" w:rsidP="00E003A7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02BC">
        <w:rPr>
          <w:rFonts w:ascii="Times New Roman" w:hAnsi="Times New Roman" w:cs="Times New Roman"/>
          <w:b/>
          <w:sz w:val="28"/>
          <w:szCs w:val="28"/>
        </w:rPr>
        <w:t>СТРУКТУРА И СОДЕРЖАНИЕ УЧЕБНОЙ ДИСЦИПЛИНЫ</w:t>
      </w:r>
    </w:p>
    <w:p w:rsidR="005E284B" w:rsidRPr="00E003A7" w:rsidRDefault="005E284B" w:rsidP="00E00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50"/>
        <w:rPr>
          <w:rFonts w:ascii="Times New Roman" w:hAnsi="Times New Roman" w:cs="Times New Roman"/>
          <w:b/>
          <w:sz w:val="24"/>
          <w:szCs w:val="24"/>
        </w:rPr>
      </w:pPr>
    </w:p>
    <w:p w:rsidR="00A0012A" w:rsidRDefault="00A0012A" w:rsidP="00684F62">
      <w:pPr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2BC"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684F62" w:rsidRDefault="00684F62" w:rsidP="0068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84F62" w:rsidRPr="00684F62" w:rsidTr="00E243A7">
        <w:trPr>
          <w:trHeight w:val="460"/>
        </w:trPr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84F62" w:rsidRPr="00684F62" w:rsidTr="00E243A7">
        <w:trPr>
          <w:trHeight w:val="285"/>
        </w:trPr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180</w:t>
            </w:r>
          </w:p>
        </w:tc>
      </w:tr>
      <w:tr w:rsidR="00684F62" w:rsidRPr="00684F62" w:rsidTr="00E243A7"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120</w:t>
            </w:r>
          </w:p>
        </w:tc>
      </w:tr>
      <w:tr w:rsidR="00684F62" w:rsidRPr="00684F62" w:rsidTr="00E243A7"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684F62" w:rsidRPr="00684F62" w:rsidTr="00E243A7"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 предусмотрены</w:t>
            </w:r>
          </w:p>
        </w:tc>
      </w:tr>
      <w:tr w:rsidR="00684F62" w:rsidRPr="00684F62" w:rsidTr="00E243A7"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88</w:t>
            </w:r>
          </w:p>
        </w:tc>
      </w:tr>
      <w:tr w:rsidR="00684F62" w:rsidRPr="00684F62" w:rsidTr="00E243A7"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684F62" w:rsidRPr="00684F62" w:rsidTr="00E243A7"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684F62" w:rsidRPr="00684F62" w:rsidTr="00E243A7">
        <w:tc>
          <w:tcPr>
            <w:tcW w:w="7904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sz w:val="28"/>
                <w:szCs w:val="28"/>
              </w:rPr>
              <w:t>индивидуальные задания</w:t>
            </w:r>
          </w:p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презентаций</w:t>
            </w:r>
          </w:p>
          <w:p w:rsidR="00684F62" w:rsidRPr="00684F62" w:rsidRDefault="00684F62" w:rsidP="0068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конкурсам, семинарам</w:t>
            </w:r>
          </w:p>
          <w:p w:rsidR="00684F62" w:rsidRPr="00684F62" w:rsidRDefault="00684F62" w:rsidP="00684F62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</w:t>
            </w:r>
          </w:p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</w:t>
            </w:r>
          </w:p>
          <w:p w:rsidR="00684F62" w:rsidRPr="00684F62" w:rsidRDefault="00684F62" w:rsidP="00684F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</w:t>
            </w:r>
          </w:p>
        </w:tc>
      </w:tr>
      <w:tr w:rsidR="00684F62" w:rsidRPr="00684F62" w:rsidTr="00E243A7">
        <w:tc>
          <w:tcPr>
            <w:tcW w:w="9704" w:type="dxa"/>
            <w:gridSpan w:val="2"/>
            <w:shd w:val="clear" w:color="auto" w:fill="auto"/>
          </w:tcPr>
          <w:p w:rsidR="00684F62" w:rsidRPr="00684F62" w:rsidRDefault="00684F62" w:rsidP="00684F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684F6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684F6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  <w:p w:rsidR="00684F62" w:rsidRPr="00684F62" w:rsidRDefault="00684F62" w:rsidP="00684F6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684F62" w:rsidRDefault="00684F62" w:rsidP="0068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62" w:rsidRPr="006602BC" w:rsidRDefault="00684F62" w:rsidP="00684F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729FF" w:rsidRDefault="005729FF" w:rsidP="00E003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7F3C" w:rsidRDefault="000D7F3C" w:rsidP="00E003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7F3C" w:rsidRDefault="000D7F3C" w:rsidP="00E003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7F3C" w:rsidRPr="00E003A7" w:rsidRDefault="000D7F3C" w:rsidP="00E003A7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0D7F3C" w:rsidRPr="00E003A7" w:rsidSect="000D7F3C">
          <w:footerReference w:type="default" r:id="rId7"/>
          <w:pgSz w:w="11906" w:h="16838"/>
          <w:pgMar w:top="851" w:right="707" w:bottom="851" w:left="1418" w:header="709" w:footer="709" w:gutter="0"/>
          <w:cols w:space="708"/>
          <w:titlePg/>
          <w:docGrid w:linePitch="360"/>
        </w:sectPr>
      </w:pPr>
    </w:p>
    <w:p w:rsidR="005729FF" w:rsidRPr="006602BC" w:rsidRDefault="005729FF" w:rsidP="00660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02BC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2.2. </w:t>
      </w:r>
      <w:r w:rsidR="009457F7" w:rsidRPr="006602BC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602BC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учебной дисциплины</w:t>
      </w:r>
      <w:r w:rsidR="006602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57F7" w:rsidRPr="006602BC">
        <w:rPr>
          <w:rFonts w:ascii="Times New Roman" w:hAnsi="Times New Roman" w:cs="Times New Roman"/>
          <w:b/>
          <w:sz w:val="28"/>
          <w:szCs w:val="28"/>
        </w:rPr>
        <w:t>«В</w:t>
      </w:r>
      <w:r w:rsidR="00D96C51" w:rsidRPr="006602BC">
        <w:rPr>
          <w:rFonts w:ascii="Times New Roman" w:hAnsi="Times New Roman" w:cs="Times New Roman"/>
          <w:b/>
          <w:sz w:val="28"/>
          <w:szCs w:val="28"/>
        </w:rPr>
        <w:t>ВЕДЕНИЕ В СПЕЦИА</w:t>
      </w:r>
      <w:r w:rsidR="009457F7" w:rsidRPr="006602BC">
        <w:rPr>
          <w:rFonts w:ascii="Times New Roman" w:hAnsi="Times New Roman" w:cs="Times New Roman"/>
          <w:b/>
          <w:sz w:val="28"/>
          <w:szCs w:val="28"/>
        </w:rPr>
        <w:t>ЛЬНОСТЬ»</w:t>
      </w:r>
      <w:r w:rsidR="00D96C51" w:rsidRPr="006602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7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9781"/>
        <w:gridCol w:w="1560"/>
        <w:gridCol w:w="1418"/>
      </w:tblGrid>
      <w:tr w:rsidR="00965A99" w:rsidRPr="00965A99" w:rsidTr="00AE2110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F25701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965A99" w:rsidRPr="00965A99" w:rsidTr="00AE2110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F25701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65A99" w:rsidRPr="00965A99" w:rsidTr="00AE2110">
        <w:trPr>
          <w:trHeight w:val="20"/>
        </w:trPr>
        <w:tc>
          <w:tcPr>
            <w:tcW w:w="15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F25701" w:rsidRDefault="006602BC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курс</w:t>
            </w:r>
          </w:p>
        </w:tc>
      </w:tr>
      <w:tr w:rsidR="00965A99" w:rsidRPr="00965A99" w:rsidTr="00AE2110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 </w:t>
            </w:r>
            <w:r w:rsidRPr="00965A99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Профессиональная деятельность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99" w:rsidRPr="00965A99" w:rsidRDefault="00965A99" w:rsidP="00AE211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A99" w:rsidRPr="00F25701" w:rsidRDefault="007603DD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5A99" w:rsidRPr="00965A99" w:rsidRDefault="00965A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33946" w:rsidRPr="00965A99" w:rsidTr="00E906BB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3946" w:rsidRPr="00965A99" w:rsidRDefault="00133946" w:rsidP="00AE21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46" w:rsidRPr="00133946" w:rsidRDefault="00133946" w:rsidP="003F0AF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3946" w:rsidRPr="00F25701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946" w:rsidRPr="00965A99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133946" w:rsidRPr="00965A99" w:rsidTr="00E906BB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946" w:rsidRPr="00965A99" w:rsidRDefault="00133946" w:rsidP="00AE21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46" w:rsidRPr="00965A99" w:rsidRDefault="00133946" w:rsidP="006602B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Значение дисциплины  «Введение </w:t>
            </w:r>
            <w:r w:rsidR="006602BC">
              <w:rPr>
                <w:rFonts w:ascii="Times New Roman" w:hAnsi="Times New Roman" w:cs="Times New Roman"/>
                <w:bCs/>
                <w:sz w:val="24"/>
                <w:szCs w:val="24"/>
              </w:rPr>
              <w:t>в специальность</w:t>
            </w:r>
            <w:r w:rsidRPr="00965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 Цель, задачи и структура курса. Устав и традиции колледжа.  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946" w:rsidRPr="00F25701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946" w:rsidRPr="00965A99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33946" w:rsidRPr="00965A99" w:rsidTr="00E906BB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946" w:rsidRPr="00965A99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965A99">
              <w:rPr>
                <w:rFonts w:ascii="Times New Roman" w:hAnsi="Times New Roman" w:cs="Times New Roman"/>
                <w:b/>
                <w:sz w:val="24"/>
                <w:szCs w:val="24"/>
              </w:rPr>
              <w:t>Труд как деятельность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46" w:rsidRPr="00133946" w:rsidRDefault="00133946" w:rsidP="00133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9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3946" w:rsidRPr="00F25701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570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3946" w:rsidRPr="00965A99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133946" w:rsidRPr="00965A99" w:rsidTr="00E906BB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946" w:rsidRPr="00965A99" w:rsidRDefault="00133946" w:rsidP="00AE2110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46" w:rsidRPr="00965A99" w:rsidRDefault="00133946" w:rsidP="00133946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Труд как деятельность.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 труда. Роль труда в обществе. Особенности современного труда.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946" w:rsidRPr="00F25701" w:rsidRDefault="00133946" w:rsidP="00AE2110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946" w:rsidRPr="00965A99" w:rsidRDefault="00133946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54099" w:rsidRPr="00965A99" w:rsidTr="00E906BB">
        <w:trPr>
          <w:trHeight w:val="20"/>
        </w:trPr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099" w:rsidRPr="00133946" w:rsidRDefault="00F54099" w:rsidP="001339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946">
              <w:rPr>
                <w:rFonts w:ascii="Times New Roman" w:hAnsi="Times New Roman" w:cs="Times New Roman"/>
                <w:b/>
                <w:sz w:val="24"/>
                <w:szCs w:val="24"/>
              </w:rPr>
              <w:t>Тема 1.2 Профессиональная деятельность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9" w:rsidRPr="00133946" w:rsidRDefault="00F54099" w:rsidP="003F0AFA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099" w:rsidRPr="00F25701" w:rsidRDefault="00F54099" w:rsidP="00E90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2570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099" w:rsidRPr="00965A99" w:rsidRDefault="00F54099" w:rsidP="00E90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F54099" w:rsidRPr="00965A99" w:rsidTr="00E906BB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099" w:rsidRPr="00965A99" w:rsidRDefault="00F540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9" w:rsidRPr="00965A99" w:rsidRDefault="00F54099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деятельность и ее мотивы.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099" w:rsidRPr="00F25701" w:rsidRDefault="00F540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099" w:rsidRPr="00965A99" w:rsidRDefault="00F54099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0B93" w:rsidRPr="00965A99" w:rsidTr="007D6F71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B93" w:rsidRPr="00965A99" w:rsidRDefault="00610B93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Многообр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азие профессий и специальностей</w:t>
            </w:r>
          </w:p>
          <w:p w:rsidR="00610B93" w:rsidRPr="00965A99" w:rsidRDefault="00610B93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93" w:rsidRPr="00610B93" w:rsidRDefault="00610B93" w:rsidP="00610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B93" w:rsidRPr="00F25701" w:rsidRDefault="00610B93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93" w:rsidRPr="00965A99" w:rsidRDefault="00610B93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610B93" w:rsidRPr="00965A99" w:rsidTr="007D6F71">
        <w:trPr>
          <w:trHeight w:val="863"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B93" w:rsidRPr="00965A99" w:rsidRDefault="00610B93" w:rsidP="00AE2110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93" w:rsidRPr="00965A99" w:rsidRDefault="00610B93" w:rsidP="000D1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Многообразие профессий и специальностей. Электромонтер по ремонту и обслуживанию электрооборудования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65A99">
              <w:rPr>
                <w:rFonts w:ascii="Times New Roman" w:hAnsi="Times New Roman" w:cs="Times New Roman"/>
                <w:iCs/>
                <w:color w:val="000000"/>
                <w:spacing w:val="-9"/>
                <w:sz w:val="24"/>
                <w:szCs w:val="24"/>
              </w:rPr>
              <w:t xml:space="preserve"> Родственные профессии.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B93" w:rsidRPr="00F25701" w:rsidRDefault="00610B93" w:rsidP="00AE2110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93" w:rsidRPr="00965A99" w:rsidRDefault="00610B93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0B93" w:rsidRPr="00965A99" w:rsidTr="007D6F71">
        <w:trPr>
          <w:trHeight w:val="299"/>
        </w:trPr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B93" w:rsidRPr="00965A99" w:rsidRDefault="00610B93" w:rsidP="000D1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 История профессии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93" w:rsidRPr="00965A99" w:rsidRDefault="00610B93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B93" w:rsidRPr="00F25701" w:rsidRDefault="00610B93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93" w:rsidRPr="00965A99" w:rsidRDefault="00610B93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610B93" w:rsidRPr="00965A99" w:rsidTr="007D6F71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93" w:rsidRDefault="00610B93" w:rsidP="000D1B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93" w:rsidRPr="00965A99" w:rsidRDefault="00610B93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профессии. Великие изобретатели.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93" w:rsidRDefault="00610B93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93" w:rsidRPr="00965A99" w:rsidRDefault="00610B93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0B93" w:rsidRPr="00965A99" w:rsidTr="007D6F71">
        <w:trPr>
          <w:trHeight w:val="20"/>
        </w:trPr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B93" w:rsidRDefault="00610B93" w:rsidP="000D1B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 </w:t>
            </w: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профессии в современном обществе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93" w:rsidRPr="00965A99" w:rsidRDefault="00610B93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1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B93" w:rsidRPr="00F25701" w:rsidRDefault="00610B93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93" w:rsidRPr="00965A99" w:rsidRDefault="00610B93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610B93" w:rsidRPr="00965A99" w:rsidTr="007D6F71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93" w:rsidRPr="00965A99" w:rsidRDefault="00610B93" w:rsidP="000D1B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93" w:rsidRPr="00965A99" w:rsidRDefault="00610B93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Роль профессии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3.01.10</w:t>
            </w: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Электромонтер по ремонту и обслуживанию электрооборудования  (по отраслям) в мировой экономике, экономике страны, округа, города.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93" w:rsidRDefault="00610B93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93" w:rsidRPr="00965A99" w:rsidRDefault="00610B93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03DD" w:rsidRPr="00965A99" w:rsidTr="007D6F71">
        <w:trPr>
          <w:trHeight w:val="20"/>
        </w:trPr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3DD" w:rsidRPr="00965A99" w:rsidRDefault="007603DD" w:rsidP="000D1B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 Характеристика профессии электромонтер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DD" w:rsidRPr="00965A99" w:rsidRDefault="007603DD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1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3DD" w:rsidRPr="00F25701" w:rsidRDefault="007603DD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DD" w:rsidRPr="00965A99" w:rsidRDefault="007603DD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7603DD" w:rsidRPr="00965A99" w:rsidTr="007D6F71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D" w:rsidRPr="00965A99" w:rsidRDefault="007603DD" w:rsidP="000D1B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DD" w:rsidRPr="00965A99" w:rsidRDefault="007603DD" w:rsidP="00760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профессии. Требования к знаниям. Требования к личности. Требования к здоровью. Плюсы и минусы профессии.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DD" w:rsidRDefault="007603DD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3DD" w:rsidRPr="00965A99" w:rsidRDefault="007603DD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54099" w:rsidRPr="00965A99" w:rsidTr="00AE2110">
        <w:trPr>
          <w:trHeight w:val="20"/>
        </w:trPr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099" w:rsidRPr="00965A99" w:rsidRDefault="00F54099" w:rsidP="00AE2110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9" w:rsidRPr="00965A99" w:rsidRDefault="00F54099" w:rsidP="00E90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студентов</w:t>
            </w:r>
          </w:p>
          <w:p w:rsidR="00F54099" w:rsidRPr="00965A99" w:rsidRDefault="00F54099" w:rsidP="00E906B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на тему </w:t>
            </w:r>
            <w:r w:rsidRPr="00965A99">
              <w:rPr>
                <w:rFonts w:ascii="Times New Roman" w:hAnsi="Times New Roman" w:cs="Times New Roman"/>
                <w:iCs/>
                <w:color w:val="000000"/>
                <w:spacing w:val="-9"/>
                <w:sz w:val="24"/>
                <w:szCs w:val="24"/>
              </w:rPr>
              <w:t>(по выбору)</w:t>
            </w: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4099" w:rsidRPr="00965A99" w:rsidRDefault="00F54099" w:rsidP="00E906BB">
            <w:pPr>
              <w:pStyle w:val="a8"/>
              <w:shd w:val="clear" w:color="auto" w:fill="FFFFFF"/>
              <w:spacing w:before="0" w:beforeAutospacing="0" w:after="0" w:afterAutospacing="0"/>
              <w:ind w:firstLine="33"/>
              <w:jc w:val="both"/>
              <w:rPr>
                <w:rFonts w:ascii="Times New Roman" w:hAnsi="Times New Roman"/>
                <w:iCs/>
                <w:color w:val="000000"/>
                <w:spacing w:val="-9"/>
              </w:rPr>
            </w:pPr>
            <w:r w:rsidRPr="00965A99">
              <w:rPr>
                <w:rFonts w:ascii="Times New Roman" w:hAnsi="Times New Roman"/>
                <w:iCs/>
                <w:color w:val="000000"/>
                <w:spacing w:val="-9"/>
              </w:rPr>
              <w:t>История развития профессии</w:t>
            </w:r>
            <w:r w:rsidRPr="00965A99">
              <w:rPr>
                <w:rFonts w:ascii="Times New Roman" w:hAnsi="Times New Roman"/>
              </w:rPr>
              <w:t xml:space="preserve"> Электромонтер по ремонту и обслуживанию электрооборудования</w:t>
            </w:r>
            <w:r w:rsidRPr="00965A99">
              <w:rPr>
                <w:rFonts w:ascii="Times New Roman" w:hAnsi="Times New Roman"/>
                <w:iCs/>
                <w:color w:val="000000"/>
                <w:spacing w:val="-9"/>
              </w:rPr>
              <w:t>.</w:t>
            </w:r>
          </w:p>
          <w:p w:rsidR="00F54099" w:rsidRPr="00965A99" w:rsidRDefault="00F54099" w:rsidP="00E906BB">
            <w:pPr>
              <w:pStyle w:val="a8"/>
              <w:shd w:val="clear" w:color="auto" w:fill="FFFFFF"/>
              <w:spacing w:before="0" w:beforeAutospacing="0" w:after="0" w:afterAutospacing="0"/>
              <w:ind w:firstLine="33"/>
              <w:jc w:val="both"/>
              <w:rPr>
                <w:rFonts w:ascii="Times New Roman" w:hAnsi="Times New Roman"/>
                <w:bCs/>
              </w:rPr>
            </w:pPr>
            <w:r w:rsidRPr="00965A99">
              <w:rPr>
                <w:rFonts w:ascii="Times New Roman" w:hAnsi="Times New Roman"/>
                <w:iCs/>
                <w:color w:val="000000"/>
                <w:spacing w:val="-9"/>
              </w:rPr>
              <w:lastRenderedPageBreak/>
              <w:t xml:space="preserve">Роль профессии </w:t>
            </w:r>
            <w:r w:rsidRPr="00965A99">
              <w:rPr>
                <w:rFonts w:ascii="Times New Roman" w:hAnsi="Times New Roman"/>
              </w:rPr>
              <w:t>Электромонтер по ремонту и обслуживанию электрооборудования</w:t>
            </w:r>
            <w:r w:rsidRPr="00965A99">
              <w:rPr>
                <w:rFonts w:ascii="Times New Roman" w:hAnsi="Times New Roman"/>
                <w:iCs/>
                <w:color w:val="000000"/>
                <w:spacing w:val="-9"/>
              </w:rPr>
              <w:t xml:space="preserve"> в современном обществе.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099" w:rsidRPr="00F25701" w:rsidRDefault="007603DD" w:rsidP="00E90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F54099" w:rsidRPr="00965A99" w:rsidRDefault="00F54099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54099" w:rsidRPr="00965A99" w:rsidTr="00AE2110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9" w:rsidRPr="00965A99" w:rsidRDefault="00F54099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Pr="00965A99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государственный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бразовательный стандарт (ФГОС)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099" w:rsidRPr="00965A99" w:rsidRDefault="00F54099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099" w:rsidRPr="00F25701" w:rsidRDefault="00D9161C" w:rsidP="00D91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54099" w:rsidRPr="00965A99" w:rsidRDefault="00F54099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2D02" w:rsidRPr="00965A99" w:rsidTr="007D6F71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D02" w:rsidRPr="00D96C51" w:rsidRDefault="00C52D02" w:rsidP="00D9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  <w:r w:rsidRPr="00965A99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требования к выпускнику колледжа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02" w:rsidRPr="00E20410" w:rsidRDefault="00C52D02" w:rsidP="00E2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D02" w:rsidRPr="00F25701" w:rsidRDefault="00C52D02" w:rsidP="00C52D02">
            <w:pPr>
              <w:ind w:firstLine="3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D02" w:rsidRPr="00965A99" w:rsidRDefault="00C52D02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C52D02" w:rsidRPr="00965A99" w:rsidTr="007D6F71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02" w:rsidRPr="00965A99" w:rsidRDefault="00C52D02" w:rsidP="00AE2110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02" w:rsidRPr="00965A99" w:rsidRDefault="00C52D02" w:rsidP="003F0AF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Требования ФГОС и рынка труда к содержанию и уровню профессиональной подготовки  квалифицированный рабочих (служащих) по 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13.01.10</w:t>
            </w: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Электромонтер по ремонту и обслуживанию электрооборудования  (по отраслям)</w:t>
            </w:r>
          </w:p>
          <w:p w:rsidR="00C52D02" w:rsidRPr="00965A99" w:rsidRDefault="00C52D02" w:rsidP="004654A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Область применения. Используемые сокращения. Характеристика подготовки по профессии.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02" w:rsidRPr="00F25701" w:rsidRDefault="00C52D02" w:rsidP="00C52D02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02" w:rsidRPr="00965A99" w:rsidRDefault="00C52D02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20410" w:rsidRPr="00965A99" w:rsidTr="007D6F71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Default="00E20410" w:rsidP="00E20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 </w:t>
            </w:r>
            <w:r w:rsidRPr="00465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Область профессиональной деятельности выпускников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Pr="00965A99" w:rsidRDefault="00E20410" w:rsidP="00E20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Pr="00965A99" w:rsidRDefault="00E20410" w:rsidP="00C52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410" w:rsidRDefault="00E20410" w:rsidP="00AE2110">
            <w:pPr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E20410" w:rsidRPr="00965A99" w:rsidTr="00E20410">
        <w:trPr>
          <w:trHeight w:val="604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Pr="00965A99" w:rsidRDefault="00E20410" w:rsidP="00E20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Pr="00965A99" w:rsidRDefault="00E20410" w:rsidP="00E20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Область профессиональной деятельности выпускников. Объекты профессиональной деятельности выпускников. Виды профессиональной деятельности.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Pr="00F25701" w:rsidRDefault="00E20410" w:rsidP="00C52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410" w:rsidRPr="00965A99" w:rsidRDefault="00E20410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20410" w:rsidRPr="00965A99" w:rsidTr="007D6F71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Default="00E20410" w:rsidP="00E20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 w:rsidR="00130D57" w:rsidRPr="00130D57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Pr="00965A99" w:rsidRDefault="00E20410" w:rsidP="00E20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Pr="00965A99" w:rsidRDefault="00E20410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10" w:rsidRDefault="00E20410" w:rsidP="007D6F71">
            <w:pPr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E20410" w:rsidRPr="00965A99" w:rsidTr="00292F4D">
        <w:trPr>
          <w:trHeight w:val="208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Pr="00965A99" w:rsidRDefault="00E20410" w:rsidP="00E20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Pr="00E20410" w:rsidRDefault="00292F4D" w:rsidP="00292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компетенция. </w:t>
            </w:r>
            <w:r w:rsidR="00E20410"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Общие компетенции ОК1 – ОК7.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Pr="00F25701" w:rsidRDefault="00E20410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10" w:rsidRPr="00965A99" w:rsidRDefault="00E20410" w:rsidP="007D6F7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11DB" w:rsidRPr="00965A99" w:rsidTr="00AE2110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965A99" w:rsidRDefault="004511DB" w:rsidP="00AE2110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B" w:rsidRPr="00965A99" w:rsidRDefault="004511DB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студентов</w:t>
            </w:r>
          </w:p>
          <w:p w:rsidR="004511DB" w:rsidRPr="00965A99" w:rsidRDefault="004511DB" w:rsidP="003F0AF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на тему </w:t>
            </w:r>
            <w:r w:rsidRPr="00965A99">
              <w:rPr>
                <w:rFonts w:ascii="Times New Roman" w:hAnsi="Times New Roman" w:cs="Times New Roman"/>
                <w:iCs/>
                <w:color w:val="000000"/>
                <w:spacing w:val="-9"/>
                <w:sz w:val="24"/>
                <w:szCs w:val="24"/>
              </w:rPr>
              <w:t>(по выбору)</w:t>
            </w: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511DB" w:rsidRPr="00965A99" w:rsidRDefault="004511DB" w:rsidP="003F0AF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Современные требования работодателей к работнику.</w:t>
            </w:r>
          </w:p>
          <w:p w:rsidR="004511DB" w:rsidRPr="00965A99" w:rsidRDefault="004511DB" w:rsidP="003F0AF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Что такое профессиограмма.</w:t>
            </w:r>
          </w:p>
          <w:p w:rsidR="004511DB" w:rsidRPr="00965A99" w:rsidRDefault="004511DB" w:rsidP="003F0AF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Изучение профстандарта.</w:t>
            </w:r>
          </w:p>
          <w:p w:rsidR="004511DB" w:rsidRPr="00965A99" w:rsidRDefault="004511DB" w:rsidP="003F0AF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Изучение ФГОС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F25701" w:rsidRDefault="004511DB" w:rsidP="0066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1DB" w:rsidRPr="00965A99" w:rsidRDefault="004511DB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20410" w:rsidRPr="00965A99" w:rsidTr="007D6F71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Default="00E20410" w:rsidP="00130D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 </w:t>
            </w:r>
            <w:r w:rsidR="00130D57" w:rsidRPr="00130D5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  <w:r w:rsidR="00130D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Default="00E20410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20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Pr="00965A99" w:rsidRDefault="00E20410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10" w:rsidRDefault="00E20410" w:rsidP="007D6F71">
            <w:pPr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E20410" w:rsidRPr="00965A99" w:rsidTr="007D6F71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Pr="00965A99" w:rsidRDefault="00E20410" w:rsidP="007D6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Pr="00965A99" w:rsidRDefault="00292F4D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Профессиональные компетенции, соответствующие основным видам профессиональной деятельности: ПК. 1.1 – ПК 1.4, ПК 2.1 – ПК 2.3, ПК 3.1 – ПК 3.3.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Pr="00F25701" w:rsidRDefault="00E20410" w:rsidP="007D6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10" w:rsidRPr="00965A99" w:rsidRDefault="00E20410" w:rsidP="007D6F7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20410" w:rsidRPr="00965A99" w:rsidTr="007D6F71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Default="00E20410" w:rsidP="00E204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 Квалификационный стандарт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Default="00E20410" w:rsidP="00451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410" w:rsidRDefault="00E20410" w:rsidP="00451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10" w:rsidRDefault="00E20410" w:rsidP="00AE2110">
            <w:pPr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E20410" w:rsidRPr="00965A99" w:rsidTr="007D6F71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Pr="00965A99" w:rsidRDefault="00E20410" w:rsidP="00451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10" w:rsidRPr="00965A99" w:rsidRDefault="00E20410" w:rsidP="00451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Разряды и группы допуска по электробезопасности.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410" w:rsidRDefault="00E20410" w:rsidP="00451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10" w:rsidRPr="00965A99" w:rsidRDefault="00E20410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11DB" w:rsidRPr="00965A99" w:rsidTr="007D6F71">
        <w:trPr>
          <w:trHeight w:val="2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1DB" w:rsidRPr="004511DB" w:rsidRDefault="004511DB" w:rsidP="00451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65A99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Pr="00965A99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Квалификационная характеристика выпускника</w:t>
            </w:r>
            <w:r w:rsidRPr="00965A99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B" w:rsidRPr="004511DB" w:rsidRDefault="004511DB" w:rsidP="00451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1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11DB" w:rsidRPr="00F25701" w:rsidRDefault="00D9161C" w:rsidP="004654A7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DB" w:rsidRPr="00965A99" w:rsidRDefault="004511DB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4511DB" w:rsidRPr="00965A99" w:rsidTr="007D6F71">
        <w:trPr>
          <w:trHeight w:val="2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965A99" w:rsidRDefault="004511DB" w:rsidP="00AE2110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B" w:rsidRPr="00965A99" w:rsidRDefault="004511DB" w:rsidP="004654A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профессиональной деятельности. Профессиональная компетентность. </w:t>
            </w:r>
            <w:r w:rsidRPr="00965A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Требования к  специальным способностям,  личностным качествам,  интересам и склонностям. </w:t>
            </w:r>
            <w:r w:rsidRPr="00965A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 противопоказания.</w:t>
            </w: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F25701" w:rsidRDefault="004511DB" w:rsidP="004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965A99" w:rsidRDefault="004511DB" w:rsidP="00AE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11DB" w:rsidRPr="00965A99" w:rsidTr="00AE2110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965A99" w:rsidRDefault="004511DB" w:rsidP="00AE2110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DB" w:rsidRPr="00965A99" w:rsidRDefault="004511DB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студентов</w:t>
            </w:r>
          </w:p>
          <w:p w:rsidR="004511DB" w:rsidRPr="00965A99" w:rsidRDefault="004511DB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t>Работа с терминами.</w:t>
            </w:r>
          </w:p>
          <w:p w:rsidR="004511DB" w:rsidRPr="00965A99" w:rsidRDefault="004511DB" w:rsidP="003F0A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Самостоятельное изучение тем:</w:t>
            </w:r>
          </w:p>
          <w:p w:rsidR="004511DB" w:rsidRPr="00B03F91" w:rsidRDefault="004511DB" w:rsidP="003F0AFA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F2C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Требования работодателей к рабочим кадрам в странах Европы и мира.</w:t>
            </w:r>
          </w:p>
          <w:p w:rsidR="004511DB" w:rsidRPr="00B03F91" w:rsidRDefault="004511DB" w:rsidP="00E20410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F2C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Профессиональные характеристика рабочих смежных специальностей.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F25701" w:rsidRDefault="004511DB" w:rsidP="0066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511DB" w:rsidRPr="00965A99" w:rsidRDefault="004511DB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511DB" w:rsidRPr="00965A99" w:rsidTr="007D6F71">
        <w:trPr>
          <w:trHeight w:val="20"/>
        </w:trPr>
        <w:tc>
          <w:tcPr>
            <w:tcW w:w="1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7603DD" w:rsidRDefault="004511DB" w:rsidP="00760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1DB" w:rsidRPr="007603DD" w:rsidRDefault="004511DB" w:rsidP="0066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D9161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511DB" w:rsidRPr="00965A99" w:rsidRDefault="004511DB" w:rsidP="00AE211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965A99" w:rsidRPr="00E003A7" w:rsidRDefault="00965A99" w:rsidP="00945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29FF" w:rsidRPr="00E003A7" w:rsidRDefault="005729FF" w:rsidP="00E003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29FF" w:rsidRPr="00E003A7" w:rsidRDefault="005729FF" w:rsidP="00E003A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729FF" w:rsidRPr="00E003A7" w:rsidSect="00A0012A">
          <w:pgSz w:w="16838" w:h="11906" w:orient="landscape"/>
          <w:pgMar w:top="540" w:right="638" w:bottom="284" w:left="1134" w:header="709" w:footer="709" w:gutter="0"/>
          <w:cols w:space="708"/>
          <w:docGrid w:linePitch="360"/>
        </w:sectPr>
      </w:pPr>
    </w:p>
    <w:p w:rsidR="005729FF" w:rsidRPr="00D31FD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F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FB2C4D" w:rsidRPr="00D31FD3">
        <w:rPr>
          <w:rFonts w:ascii="Times New Roman" w:hAnsi="Times New Roman" w:cs="Times New Roman"/>
          <w:b/>
          <w:sz w:val="28"/>
          <w:szCs w:val="28"/>
        </w:rPr>
        <w:t>УСЛОВИЯ РЕАЛИЗАЦИИ ПРОГРАММЫ ДИСЦИПЛИНЫ</w:t>
      </w:r>
    </w:p>
    <w:p w:rsidR="005729FF" w:rsidRPr="00FB2C4D" w:rsidRDefault="005729FF" w:rsidP="00FB2C4D">
      <w:pPr>
        <w:tabs>
          <w:tab w:val="left" w:pos="567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729FF" w:rsidRPr="00BA231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</w:t>
      </w:r>
    </w:p>
    <w:p w:rsidR="005729FF" w:rsidRPr="00BA231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color w:val="000000"/>
          <w:sz w:val="28"/>
          <w:szCs w:val="28"/>
        </w:rPr>
        <w:t>Реализация программы дисциплины требует наличия учебного кабинета</w:t>
      </w:r>
      <w:r w:rsidR="00B84E6D" w:rsidRPr="00BA23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29FF" w:rsidRPr="00BA231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 учебного кабинета:</w:t>
      </w:r>
    </w:p>
    <w:p w:rsidR="005729FF" w:rsidRPr="00BA2313" w:rsidRDefault="005729FF" w:rsidP="00FB2C4D">
      <w:pPr>
        <w:numPr>
          <w:ilvl w:val="0"/>
          <w:numId w:val="14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color w:val="000000"/>
          <w:sz w:val="28"/>
          <w:szCs w:val="28"/>
        </w:rPr>
        <w:t>посадочные места по количеству обучающихся;</w:t>
      </w:r>
    </w:p>
    <w:p w:rsidR="005729FF" w:rsidRPr="00BA2313" w:rsidRDefault="00AE2110" w:rsidP="00FB2C4D">
      <w:pPr>
        <w:numPr>
          <w:ilvl w:val="0"/>
          <w:numId w:val="14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color w:val="000000"/>
          <w:sz w:val="28"/>
          <w:szCs w:val="28"/>
        </w:rPr>
        <w:t>рабочее место преподавателя.</w:t>
      </w:r>
    </w:p>
    <w:p w:rsidR="005729FF" w:rsidRPr="00BA231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Технические средства обучения:</w:t>
      </w:r>
    </w:p>
    <w:p w:rsidR="005729FF" w:rsidRPr="00D31FD3" w:rsidRDefault="00D31FD3" w:rsidP="00D31FD3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FD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729FF" w:rsidRPr="00D31FD3">
        <w:rPr>
          <w:rFonts w:ascii="Times New Roman" w:hAnsi="Times New Roman" w:cs="Times New Roman"/>
          <w:color w:val="000000"/>
          <w:sz w:val="28"/>
          <w:szCs w:val="28"/>
        </w:rPr>
        <w:t>компьютер с лицензионным программным обеспечением</w:t>
      </w:r>
      <w:r w:rsidR="00AE2110" w:rsidRPr="00D31F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729FF" w:rsidRPr="00BA2313" w:rsidRDefault="00D31FD3" w:rsidP="00D31FD3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1FD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729FF" w:rsidRPr="00D31FD3">
        <w:rPr>
          <w:rFonts w:ascii="Times New Roman" w:hAnsi="Times New Roman" w:cs="Times New Roman"/>
          <w:color w:val="000000"/>
          <w:sz w:val="28"/>
          <w:szCs w:val="28"/>
        </w:rPr>
        <w:t>мультимедиапроектор</w:t>
      </w:r>
      <w:r w:rsidR="00AE2110" w:rsidRPr="00BA23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1302" w:rsidRPr="00BA2313" w:rsidRDefault="00941302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29FF" w:rsidRPr="00BA231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313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5729FF" w:rsidRPr="00BA231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color w:val="000000"/>
          <w:sz w:val="28"/>
          <w:szCs w:val="28"/>
        </w:rPr>
        <w:t>Перечень учебных изданий, Интернет-ресурсов, дополнительной литературы.</w:t>
      </w:r>
    </w:p>
    <w:p w:rsidR="00576183" w:rsidRPr="00BA2313" w:rsidRDefault="00576183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76183" w:rsidRPr="00BA2313" w:rsidRDefault="005729FF" w:rsidP="00AE211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источники:</w:t>
      </w:r>
    </w:p>
    <w:p w:rsidR="00941302" w:rsidRPr="00BA2313" w:rsidRDefault="00941302" w:rsidP="00FB2C4D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941302" w:rsidRPr="00BA2313" w:rsidRDefault="00941302" w:rsidP="00D31FD3">
      <w:pPr>
        <w:numPr>
          <w:ilvl w:val="0"/>
          <w:numId w:val="12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2313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профессионального образования по профессии </w:t>
      </w:r>
      <w:r w:rsidR="00F3509B" w:rsidRPr="00BA2313">
        <w:rPr>
          <w:rFonts w:ascii="Times New Roman" w:hAnsi="Times New Roman" w:cs="Times New Roman"/>
          <w:b/>
          <w:sz w:val="28"/>
          <w:szCs w:val="28"/>
        </w:rPr>
        <w:t>13.01.</w:t>
      </w:r>
      <w:r w:rsidR="00D31FD3">
        <w:rPr>
          <w:rFonts w:ascii="Times New Roman" w:hAnsi="Times New Roman" w:cs="Times New Roman"/>
          <w:b/>
          <w:sz w:val="28"/>
          <w:szCs w:val="28"/>
        </w:rPr>
        <w:t>07</w:t>
      </w:r>
      <w:r w:rsidR="00F62B96" w:rsidRPr="00BA2313">
        <w:rPr>
          <w:rFonts w:ascii="Times New Roman" w:hAnsi="Times New Roman" w:cs="Times New Roman"/>
          <w:b/>
          <w:sz w:val="28"/>
          <w:szCs w:val="28"/>
        </w:rPr>
        <w:t xml:space="preserve"> Электромонтер по ремонту </w:t>
      </w:r>
      <w:r w:rsidR="00D31FD3">
        <w:rPr>
          <w:rFonts w:ascii="Times New Roman" w:hAnsi="Times New Roman" w:cs="Times New Roman"/>
          <w:b/>
          <w:sz w:val="28"/>
          <w:szCs w:val="28"/>
        </w:rPr>
        <w:t>электросетей</w:t>
      </w:r>
    </w:p>
    <w:p w:rsidR="00941302" w:rsidRPr="00BA2313" w:rsidRDefault="00941302" w:rsidP="00D31FD3">
      <w:pPr>
        <w:numPr>
          <w:ilvl w:val="0"/>
          <w:numId w:val="12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2313">
        <w:rPr>
          <w:rFonts w:ascii="Times New Roman" w:hAnsi="Times New Roman" w:cs="Times New Roman"/>
          <w:color w:val="000000"/>
          <w:sz w:val="28"/>
          <w:szCs w:val="28"/>
        </w:rPr>
        <w:t>Введение в специальность. Учебное пособие. – М.: Российская академия образования НМО, 20</w:t>
      </w:r>
      <w:r w:rsidR="00D31F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A2313">
        <w:rPr>
          <w:rFonts w:ascii="Times New Roman" w:hAnsi="Times New Roman" w:cs="Times New Roman"/>
          <w:color w:val="000000"/>
          <w:sz w:val="28"/>
          <w:szCs w:val="28"/>
        </w:rPr>
        <w:t>6.</w:t>
      </w:r>
    </w:p>
    <w:p w:rsidR="00941302" w:rsidRPr="00BA2313" w:rsidRDefault="00941302" w:rsidP="00D31FD3">
      <w:pPr>
        <w:numPr>
          <w:ilvl w:val="0"/>
          <w:numId w:val="12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2313">
        <w:rPr>
          <w:rFonts w:ascii="Times New Roman" w:hAnsi="Times New Roman" w:cs="Times New Roman"/>
          <w:sz w:val="28"/>
          <w:szCs w:val="28"/>
        </w:rPr>
        <w:t>Введение в специальность. Учебное пособие для всех специальностей среднего профессионального образования - М: Теоретический и научно-методический журнал «Среднее профессиональное образование», 2006.</w:t>
      </w:r>
    </w:p>
    <w:p w:rsidR="00941302" w:rsidRPr="00BA2313" w:rsidRDefault="00941302" w:rsidP="00D31FD3">
      <w:pPr>
        <w:numPr>
          <w:ilvl w:val="0"/>
          <w:numId w:val="12"/>
        </w:numPr>
        <w:tabs>
          <w:tab w:val="left" w:pos="567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2313">
        <w:rPr>
          <w:rFonts w:ascii="Times New Roman" w:hAnsi="Times New Roman" w:cs="Times New Roman"/>
          <w:sz w:val="28"/>
          <w:szCs w:val="28"/>
        </w:rPr>
        <w:t>Семушина Л.Т. Ярошенко Н.Г. Содержание и технология обучения в средних специальных учебных заведениях: Учебное пособие для преподавателей. – М.: Мастерство, 20</w:t>
      </w:r>
      <w:r w:rsidR="00D31FD3">
        <w:rPr>
          <w:rFonts w:ascii="Times New Roman" w:hAnsi="Times New Roman" w:cs="Times New Roman"/>
          <w:sz w:val="28"/>
          <w:szCs w:val="28"/>
        </w:rPr>
        <w:t>1</w:t>
      </w:r>
      <w:r w:rsidRPr="00BA2313">
        <w:rPr>
          <w:rFonts w:ascii="Times New Roman" w:hAnsi="Times New Roman" w:cs="Times New Roman"/>
          <w:sz w:val="28"/>
          <w:szCs w:val="28"/>
        </w:rPr>
        <w:t>1.</w:t>
      </w:r>
    </w:p>
    <w:p w:rsidR="00576183" w:rsidRPr="00BA2313" w:rsidRDefault="00576183" w:rsidP="00FB2C4D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76183" w:rsidRPr="00BA2313" w:rsidRDefault="00576183" w:rsidP="00FB2C4D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Интернет-ресурсы:</w:t>
      </w:r>
    </w:p>
    <w:p w:rsidR="00576183" w:rsidRPr="00BA2313" w:rsidRDefault="00D201EC" w:rsidP="00FB2C4D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76183" w:rsidRPr="00BA2313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http://center1-norilsk.narod.ru/p40aa1.html</w:t>
        </w:r>
      </w:hyperlink>
      <w:r w:rsidR="00AE2110" w:rsidRPr="00BA2313">
        <w:rPr>
          <w:rFonts w:ascii="Times New Roman" w:hAnsi="Times New Roman" w:cs="Times New Roman"/>
          <w:sz w:val="28"/>
          <w:szCs w:val="28"/>
        </w:rPr>
        <w:t>;</w:t>
      </w:r>
    </w:p>
    <w:p w:rsidR="00576183" w:rsidRPr="00BA2313" w:rsidRDefault="00D201EC" w:rsidP="00FB2C4D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76183" w:rsidRPr="00BA2313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http://chelpro.ru/dotcom-professional/employee-reference</w:t>
        </w:r>
      </w:hyperlink>
      <w:r w:rsidR="00AE2110" w:rsidRPr="00BA2313">
        <w:rPr>
          <w:rFonts w:ascii="Times New Roman" w:hAnsi="Times New Roman" w:cs="Times New Roman"/>
          <w:sz w:val="28"/>
          <w:szCs w:val="28"/>
        </w:rPr>
        <w:t>;</w:t>
      </w:r>
    </w:p>
    <w:p w:rsidR="00576183" w:rsidRPr="00BA2313" w:rsidRDefault="00576183" w:rsidP="00FB2C4D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2313">
        <w:rPr>
          <w:rFonts w:ascii="Times New Roman" w:hAnsi="Times New Roman" w:cs="Times New Roman"/>
          <w:sz w:val="28"/>
          <w:szCs w:val="28"/>
        </w:rPr>
        <w:t>http://www.ruscadet.ru/education/target/nvpo/30.htm</w:t>
      </w:r>
      <w:r w:rsidR="00AE2110" w:rsidRPr="00BA231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AE2110" w:rsidRPr="00BA2313">
        <w:rPr>
          <w:rFonts w:ascii="Times New Roman" w:hAnsi="Times New Roman" w:cs="Times New Roman"/>
          <w:sz w:val="28"/>
          <w:szCs w:val="28"/>
        </w:rPr>
        <w:t>.</w:t>
      </w:r>
    </w:p>
    <w:p w:rsidR="005729FF" w:rsidRPr="00BA2313" w:rsidRDefault="005729FF" w:rsidP="00FB2C4D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4166C" w:rsidRPr="00BA2313" w:rsidRDefault="0074166C" w:rsidP="00FB2C4D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4166C" w:rsidRPr="00BA2313" w:rsidRDefault="0074166C" w:rsidP="00FB2C4D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2D02" w:rsidRDefault="00C52D02" w:rsidP="00FB2C4D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:rsidR="00C52D02" w:rsidRDefault="00C52D02" w:rsidP="00FB2C4D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:rsidR="00C52D02" w:rsidRDefault="00C52D02" w:rsidP="00FB2C4D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/>
          <w:bCs/>
        </w:rPr>
      </w:pPr>
    </w:p>
    <w:p w:rsidR="005729FF" w:rsidRPr="00BA2313" w:rsidRDefault="005E284B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3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5729FF" w:rsidRPr="00BA2313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</w:t>
      </w:r>
      <w:r w:rsidR="009457F7" w:rsidRPr="00BA2313">
        <w:rPr>
          <w:rFonts w:ascii="Times New Roman" w:hAnsi="Times New Roman" w:cs="Times New Roman"/>
          <w:b/>
          <w:caps/>
          <w:sz w:val="28"/>
          <w:szCs w:val="28"/>
        </w:rPr>
        <w:t>освоения УЧЕБНОЙ Дисциплины</w:t>
      </w:r>
    </w:p>
    <w:p w:rsidR="00AE2110" w:rsidRPr="00BA2313" w:rsidRDefault="00AE2110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9FF" w:rsidRPr="00BA2313" w:rsidRDefault="005729FF" w:rsidP="00FB2C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2313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</w:t>
      </w:r>
      <w:r w:rsidRPr="00BA2313">
        <w:rPr>
          <w:rFonts w:ascii="Times New Roman" w:hAnsi="Times New Roman" w:cs="Times New Roman"/>
          <w:color w:val="000000"/>
          <w:sz w:val="28"/>
          <w:szCs w:val="28"/>
        </w:rPr>
        <w:t xml:space="preserve"> преподавателем в процессе практических занятий, а также выполнения обучающимися индивидуальных заданий, проектов</w:t>
      </w:r>
      <w:r w:rsidR="00576183" w:rsidRPr="00BA2313">
        <w:rPr>
          <w:rFonts w:ascii="Times New Roman" w:hAnsi="Times New Roman" w:cs="Times New Roman"/>
          <w:color w:val="000000"/>
          <w:sz w:val="28"/>
          <w:szCs w:val="28"/>
        </w:rPr>
        <w:t>, творческих работ, тестовых заданий</w:t>
      </w:r>
      <w:r w:rsidR="0033659F" w:rsidRPr="00BA23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6183" w:rsidRPr="00BA2313" w:rsidRDefault="00576183" w:rsidP="00FB2C4D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5298"/>
      </w:tblGrid>
      <w:tr w:rsidR="005729FF" w:rsidRPr="00BA2313">
        <w:tc>
          <w:tcPr>
            <w:tcW w:w="4642" w:type="dxa"/>
            <w:vAlign w:val="center"/>
          </w:tcPr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Результаты обучения</w:t>
            </w:r>
          </w:p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298" w:type="dxa"/>
            <w:vAlign w:val="center"/>
          </w:tcPr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729FF" w:rsidRPr="00BA2313">
        <w:tc>
          <w:tcPr>
            <w:tcW w:w="4642" w:type="dxa"/>
          </w:tcPr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298" w:type="dxa"/>
          </w:tcPr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5729FF" w:rsidRPr="00BA2313">
        <w:tc>
          <w:tcPr>
            <w:tcW w:w="4642" w:type="dxa"/>
          </w:tcPr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Умения: </w:t>
            </w:r>
          </w:p>
        </w:tc>
        <w:tc>
          <w:tcPr>
            <w:tcW w:w="5298" w:type="dxa"/>
          </w:tcPr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729FF" w:rsidRPr="00BA2313">
        <w:tc>
          <w:tcPr>
            <w:tcW w:w="4642" w:type="dxa"/>
          </w:tcPr>
          <w:p w:rsidR="004070D9" w:rsidRPr="00BA2313" w:rsidRDefault="008A744C" w:rsidP="00FB2C4D">
            <w:pPr>
              <w:numPr>
                <w:ilvl w:val="0"/>
                <w:numId w:val="19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разрабатывать реальную программу личных действий для достижения трудоустройства или продолжения получения образования и обеспечения собственной карьеры;</w:t>
            </w:r>
          </w:p>
        </w:tc>
        <w:tc>
          <w:tcPr>
            <w:tcW w:w="5298" w:type="dxa"/>
          </w:tcPr>
          <w:p w:rsidR="005729FF" w:rsidRPr="00BA2313" w:rsidRDefault="00654669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самостоятельн</w:t>
            </w:r>
            <w:r w:rsidR="00796168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ых </w:t>
            </w: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творческ</w:t>
            </w:r>
            <w:r w:rsidR="00796168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работ</w:t>
            </w:r>
            <w:r w:rsidR="00576183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C1F8B" w:rsidRPr="00BA2313" w:rsidRDefault="004C1F8B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практических  работ  «Составление резюме», «Самопрезентация при поступлении на работу»</w:t>
            </w:r>
          </w:p>
        </w:tc>
      </w:tr>
      <w:tr w:rsidR="004070D9" w:rsidRPr="00BA2313">
        <w:trPr>
          <w:trHeight w:val="829"/>
        </w:trPr>
        <w:tc>
          <w:tcPr>
            <w:tcW w:w="4642" w:type="dxa"/>
          </w:tcPr>
          <w:p w:rsidR="004070D9" w:rsidRPr="00BA2313" w:rsidRDefault="008A744C" w:rsidP="00FB2C4D">
            <w:pPr>
              <w:numPr>
                <w:ilvl w:val="0"/>
                <w:numId w:val="19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применять технологии эффективного использования своего времени, планирования собственной деятельности;</w:t>
            </w:r>
          </w:p>
        </w:tc>
        <w:tc>
          <w:tcPr>
            <w:tcW w:w="5298" w:type="dxa"/>
          </w:tcPr>
          <w:p w:rsidR="00167821" w:rsidRPr="00BA2313" w:rsidRDefault="00654669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аблюдение за </w:t>
            </w:r>
            <w:r w:rsidR="00167821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самоорганизованностью при 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</w:t>
            </w:r>
            <w:r w:rsidR="00167821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67821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требований к учебному процессу</w:t>
            </w: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67821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070D9" w:rsidRPr="00BA2313" w:rsidRDefault="00654669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167821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ыполнение 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</w:t>
            </w:r>
            <w:r w:rsidR="004C1F8B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</w:t>
            </w:r>
            <w:r w:rsidR="004C1F8B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по теме «</w:t>
            </w:r>
            <w:r w:rsidR="004C1F8B" w:rsidRPr="00BA23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Планирование и анализ затрат времени»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1208A" w:rsidRPr="00BA2313">
        <w:trPr>
          <w:trHeight w:val="557"/>
        </w:trPr>
        <w:tc>
          <w:tcPr>
            <w:tcW w:w="4642" w:type="dxa"/>
          </w:tcPr>
          <w:p w:rsidR="0051208A" w:rsidRPr="00BA2313" w:rsidRDefault="00167821" w:rsidP="00FB2C4D">
            <w:pPr>
              <w:numPr>
                <w:ilvl w:val="0"/>
                <w:numId w:val="19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формулировать жизненные цели и определять  средства  их достижения;</w:t>
            </w:r>
          </w:p>
        </w:tc>
        <w:tc>
          <w:tcPr>
            <w:tcW w:w="5298" w:type="dxa"/>
          </w:tcPr>
          <w:p w:rsidR="0051208A" w:rsidRPr="00BA2313" w:rsidRDefault="00654669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самостоятельной творческой внеаудиторной работы</w:t>
            </w:r>
            <w:r w:rsidR="004C1F8B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«Моя карьера»</w:t>
            </w: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67821" w:rsidRPr="00BA2313">
        <w:tc>
          <w:tcPr>
            <w:tcW w:w="9940" w:type="dxa"/>
            <w:gridSpan w:val="2"/>
          </w:tcPr>
          <w:p w:rsidR="00167821" w:rsidRPr="00BA2313" w:rsidRDefault="00167821" w:rsidP="00FB2C4D">
            <w:pPr>
              <w:widowControl w:val="0"/>
              <w:tabs>
                <w:tab w:val="left" w:pos="0"/>
                <w:tab w:val="left" w:pos="426"/>
                <w:tab w:val="left" w:pos="567"/>
              </w:tabs>
              <w:overflowPunct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Знания:</w:t>
            </w:r>
          </w:p>
        </w:tc>
      </w:tr>
      <w:tr w:rsidR="0051208A" w:rsidRPr="00BA2313">
        <w:trPr>
          <w:trHeight w:val="600"/>
        </w:trPr>
        <w:tc>
          <w:tcPr>
            <w:tcW w:w="4642" w:type="dxa"/>
          </w:tcPr>
          <w:p w:rsidR="0051208A" w:rsidRPr="00BA2313" w:rsidRDefault="00167821" w:rsidP="00FB2C4D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места специальности  в социально-экономической сфере;</w:t>
            </w:r>
          </w:p>
        </w:tc>
        <w:tc>
          <w:tcPr>
            <w:tcW w:w="5298" w:type="dxa"/>
          </w:tcPr>
          <w:p w:rsidR="0051208A" w:rsidRPr="00BA2313" w:rsidRDefault="00167821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Устный опрос.</w:t>
            </w:r>
          </w:p>
          <w:p w:rsidR="0051208A" w:rsidRPr="00BA2313" w:rsidRDefault="0051208A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1208A" w:rsidRPr="00BA2313">
        <w:tc>
          <w:tcPr>
            <w:tcW w:w="4642" w:type="dxa"/>
          </w:tcPr>
          <w:p w:rsidR="0051208A" w:rsidRPr="00BA2313" w:rsidRDefault="00167821" w:rsidP="00FB2C4D">
            <w:pPr>
              <w:tabs>
                <w:tab w:val="left" w:pos="567"/>
                <w:tab w:val="left" w:pos="709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общей характеристики специальности;</w:t>
            </w:r>
          </w:p>
        </w:tc>
        <w:tc>
          <w:tcPr>
            <w:tcW w:w="5298" w:type="dxa"/>
          </w:tcPr>
          <w:p w:rsidR="00167821" w:rsidRPr="00BA2313" w:rsidRDefault="00167821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ыполнение</w:t>
            </w: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практическ</w:t>
            </w:r>
            <w:r w:rsidR="004C1F8B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ого 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задани</w:t>
            </w:r>
            <w:r w:rsidR="004C1F8B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«Разработка профессиограммы»</w:t>
            </w:r>
            <w:r w:rsidR="0051208A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1208A" w:rsidRPr="00BA2313" w:rsidRDefault="00167821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самостоятельной внеаудиторной работы</w:t>
            </w:r>
            <w:r w:rsidR="004C1F8B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составлению профессиональных характеристик по смежным специальностям</w:t>
            </w:r>
            <w:r w:rsidR="00654669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070D9" w:rsidRPr="00BA2313">
        <w:tc>
          <w:tcPr>
            <w:tcW w:w="4642" w:type="dxa"/>
          </w:tcPr>
          <w:p w:rsidR="0051208A" w:rsidRPr="00BA2313" w:rsidRDefault="00167821" w:rsidP="00FB2C4D">
            <w:pPr>
              <w:tabs>
                <w:tab w:val="left" w:pos="567"/>
                <w:tab w:val="left" w:pos="851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требований к уровню подготовки специалиста в соответствии с ФГОС НПО;</w:t>
            </w:r>
          </w:p>
        </w:tc>
        <w:tc>
          <w:tcPr>
            <w:tcW w:w="5298" w:type="dxa"/>
          </w:tcPr>
          <w:p w:rsidR="0051208A" w:rsidRPr="00BA2313" w:rsidRDefault="0051208A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Наблюдение за выполнением практических заданий.</w:t>
            </w:r>
          </w:p>
          <w:p w:rsidR="004070D9" w:rsidRPr="00BA2313" w:rsidRDefault="00167821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контрольной работы.</w:t>
            </w:r>
            <w:r w:rsidR="00FB0B9C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B0B9C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Тестирование.</w:t>
            </w:r>
          </w:p>
        </w:tc>
      </w:tr>
      <w:tr w:rsidR="005729FF" w:rsidRPr="00BA2313">
        <w:trPr>
          <w:trHeight w:val="233"/>
        </w:trPr>
        <w:tc>
          <w:tcPr>
            <w:tcW w:w="4642" w:type="dxa"/>
          </w:tcPr>
          <w:p w:rsidR="005729FF" w:rsidRPr="00BA2313" w:rsidRDefault="00167821" w:rsidP="00FB2C4D">
            <w:pPr>
              <w:tabs>
                <w:tab w:val="left" w:pos="567"/>
                <w:tab w:val="left" w:pos="851"/>
                <w:tab w:val="left" w:pos="108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и обеспечение образовательного процесса в колледже;</w:t>
            </w:r>
          </w:p>
        </w:tc>
        <w:tc>
          <w:tcPr>
            <w:tcW w:w="5298" w:type="dxa"/>
          </w:tcPr>
          <w:p w:rsidR="00167821" w:rsidRPr="00BA2313" w:rsidRDefault="00167821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устных ответов.</w:t>
            </w:r>
          </w:p>
          <w:p w:rsidR="005729FF" w:rsidRPr="00BA2313" w:rsidRDefault="005729FF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1FBD" w:rsidRPr="00BA2313">
        <w:trPr>
          <w:trHeight w:val="233"/>
        </w:trPr>
        <w:tc>
          <w:tcPr>
            <w:tcW w:w="4642" w:type="dxa"/>
          </w:tcPr>
          <w:p w:rsidR="00191FBD" w:rsidRPr="00BA2313" w:rsidRDefault="00167821" w:rsidP="00FB2C4D">
            <w:pPr>
              <w:widowControl w:val="0"/>
              <w:tabs>
                <w:tab w:val="left" w:pos="0"/>
                <w:tab w:val="left" w:pos="567"/>
              </w:tabs>
              <w:overflowPunct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форм и методов самостоятельной работы студента;</w:t>
            </w:r>
          </w:p>
        </w:tc>
        <w:tc>
          <w:tcPr>
            <w:tcW w:w="5298" w:type="dxa"/>
          </w:tcPr>
          <w:p w:rsidR="00654669" w:rsidRPr="00BA2313" w:rsidRDefault="00654669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устных ответов.</w:t>
            </w:r>
          </w:p>
          <w:p w:rsidR="00191FBD" w:rsidRPr="00BA2313" w:rsidRDefault="00191FBD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1FBD" w:rsidRPr="00BA2313">
        <w:trPr>
          <w:trHeight w:val="233"/>
        </w:trPr>
        <w:tc>
          <w:tcPr>
            <w:tcW w:w="4642" w:type="dxa"/>
          </w:tcPr>
          <w:p w:rsidR="00191FBD" w:rsidRPr="00BA2313" w:rsidRDefault="00167821" w:rsidP="00FB2C4D">
            <w:pPr>
              <w:widowControl w:val="0"/>
              <w:tabs>
                <w:tab w:val="left" w:pos="0"/>
                <w:tab w:val="left" w:pos="567"/>
              </w:tabs>
              <w:overflowPunct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sz w:val="28"/>
                <w:szCs w:val="28"/>
              </w:rPr>
              <w:t>основ персонального менеджмента будущего специалиста</w:t>
            </w:r>
          </w:p>
        </w:tc>
        <w:tc>
          <w:tcPr>
            <w:tcW w:w="5298" w:type="dxa"/>
          </w:tcPr>
          <w:p w:rsidR="00654669" w:rsidRPr="00BA2313" w:rsidRDefault="00654669" w:rsidP="00FB2C4D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самостоятельной внеаудиторной работы.</w:t>
            </w:r>
            <w:r w:rsidR="00FB0B9C" w:rsidRPr="00BA23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Выполнение диагностического тестирования.</w:t>
            </w:r>
          </w:p>
        </w:tc>
      </w:tr>
    </w:tbl>
    <w:p w:rsidR="0074166C" w:rsidRPr="00BA2313" w:rsidRDefault="0074166C" w:rsidP="00FB2C4D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4166C" w:rsidRPr="00BA2313" w:rsidSect="000D7F3C">
      <w:pgSz w:w="11906" w:h="16838"/>
      <w:pgMar w:top="567" w:right="707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1EC" w:rsidRDefault="00D201EC" w:rsidP="0033659F">
      <w:pPr>
        <w:spacing w:after="0" w:line="240" w:lineRule="auto"/>
      </w:pPr>
      <w:r>
        <w:separator/>
      </w:r>
    </w:p>
  </w:endnote>
  <w:endnote w:type="continuationSeparator" w:id="0">
    <w:p w:rsidR="00D201EC" w:rsidRDefault="00D201EC" w:rsidP="0033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T136D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B9F" w:rsidRPr="000D7F3C" w:rsidRDefault="007E7CFB">
    <w:pPr>
      <w:pStyle w:val="ab"/>
      <w:jc w:val="right"/>
      <w:rPr>
        <w:rFonts w:ascii="Times New Roman" w:hAnsi="Times New Roman"/>
        <w:sz w:val="24"/>
        <w:szCs w:val="24"/>
      </w:rPr>
    </w:pPr>
    <w:r w:rsidRPr="000D7F3C">
      <w:rPr>
        <w:rFonts w:ascii="Times New Roman" w:hAnsi="Times New Roman"/>
        <w:sz w:val="24"/>
        <w:szCs w:val="24"/>
      </w:rPr>
      <w:fldChar w:fldCharType="begin"/>
    </w:r>
    <w:r w:rsidR="002E3B9F" w:rsidRPr="000D7F3C">
      <w:rPr>
        <w:rFonts w:ascii="Times New Roman" w:hAnsi="Times New Roman"/>
        <w:sz w:val="24"/>
        <w:szCs w:val="24"/>
      </w:rPr>
      <w:instrText xml:space="preserve"> PAGE   \* MERGEFORMAT </w:instrText>
    </w:r>
    <w:r w:rsidRPr="000D7F3C">
      <w:rPr>
        <w:rFonts w:ascii="Times New Roman" w:hAnsi="Times New Roman"/>
        <w:sz w:val="24"/>
        <w:szCs w:val="24"/>
      </w:rPr>
      <w:fldChar w:fldCharType="separate"/>
    </w:r>
    <w:r w:rsidR="008C78BC">
      <w:rPr>
        <w:rFonts w:ascii="Times New Roman" w:hAnsi="Times New Roman"/>
        <w:noProof/>
        <w:sz w:val="24"/>
        <w:szCs w:val="24"/>
      </w:rPr>
      <w:t>2</w:t>
    </w:r>
    <w:r w:rsidRPr="000D7F3C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1EC" w:rsidRDefault="00D201EC" w:rsidP="0033659F">
      <w:pPr>
        <w:spacing w:after="0" w:line="240" w:lineRule="auto"/>
      </w:pPr>
      <w:r>
        <w:separator/>
      </w:r>
    </w:p>
  </w:footnote>
  <w:footnote w:type="continuationSeparator" w:id="0">
    <w:p w:rsidR="00D201EC" w:rsidRDefault="00D201EC" w:rsidP="00336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8689E"/>
    <w:multiLevelType w:val="hybridMultilevel"/>
    <w:tmpl w:val="B4606012"/>
    <w:lvl w:ilvl="0" w:tplc="EEC6E722">
      <w:start w:val="1"/>
      <w:numFmt w:val="decimal"/>
      <w:lvlText w:val="%1."/>
      <w:lvlJc w:val="left"/>
      <w:pPr>
        <w:ind w:left="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7" w:hanging="360"/>
      </w:pPr>
    </w:lvl>
    <w:lvl w:ilvl="2" w:tplc="0419001B" w:tentative="1">
      <w:start w:val="1"/>
      <w:numFmt w:val="lowerRoman"/>
      <w:lvlText w:val="%3."/>
      <w:lvlJc w:val="right"/>
      <w:pPr>
        <w:ind w:left="2137" w:hanging="180"/>
      </w:pPr>
    </w:lvl>
    <w:lvl w:ilvl="3" w:tplc="0419000F" w:tentative="1">
      <w:start w:val="1"/>
      <w:numFmt w:val="decimal"/>
      <w:lvlText w:val="%4."/>
      <w:lvlJc w:val="left"/>
      <w:pPr>
        <w:ind w:left="2857" w:hanging="360"/>
      </w:pPr>
    </w:lvl>
    <w:lvl w:ilvl="4" w:tplc="04190019" w:tentative="1">
      <w:start w:val="1"/>
      <w:numFmt w:val="lowerLetter"/>
      <w:lvlText w:val="%5."/>
      <w:lvlJc w:val="left"/>
      <w:pPr>
        <w:ind w:left="3577" w:hanging="360"/>
      </w:pPr>
    </w:lvl>
    <w:lvl w:ilvl="5" w:tplc="0419001B" w:tentative="1">
      <w:start w:val="1"/>
      <w:numFmt w:val="lowerRoman"/>
      <w:lvlText w:val="%6."/>
      <w:lvlJc w:val="right"/>
      <w:pPr>
        <w:ind w:left="4297" w:hanging="180"/>
      </w:pPr>
    </w:lvl>
    <w:lvl w:ilvl="6" w:tplc="0419000F" w:tentative="1">
      <w:start w:val="1"/>
      <w:numFmt w:val="decimal"/>
      <w:lvlText w:val="%7."/>
      <w:lvlJc w:val="left"/>
      <w:pPr>
        <w:ind w:left="5017" w:hanging="360"/>
      </w:pPr>
    </w:lvl>
    <w:lvl w:ilvl="7" w:tplc="04190019" w:tentative="1">
      <w:start w:val="1"/>
      <w:numFmt w:val="lowerLetter"/>
      <w:lvlText w:val="%8."/>
      <w:lvlJc w:val="left"/>
      <w:pPr>
        <w:ind w:left="5737" w:hanging="360"/>
      </w:pPr>
    </w:lvl>
    <w:lvl w:ilvl="8" w:tplc="041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1">
    <w:nsid w:val="05595091"/>
    <w:multiLevelType w:val="hybridMultilevel"/>
    <w:tmpl w:val="E280D3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FCFC7E">
      <w:start w:val="65535"/>
      <w:numFmt w:val="bullet"/>
      <w:lvlText w:val="-"/>
      <w:legacy w:legacy="1" w:legacySpace="360" w:legacyIndent="245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E728C5"/>
    <w:multiLevelType w:val="hybridMultilevel"/>
    <w:tmpl w:val="AF68C9FE"/>
    <w:lvl w:ilvl="0" w:tplc="DF1CF302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09593F16"/>
    <w:multiLevelType w:val="hybridMultilevel"/>
    <w:tmpl w:val="D28E1964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E230C7D"/>
    <w:multiLevelType w:val="hybridMultilevel"/>
    <w:tmpl w:val="948898BE"/>
    <w:lvl w:ilvl="0" w:tplc="E84EBD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8B1B4A"/>
    <w:multiLevelType w:val="hybridMultilevel"/>
    <w:tmpl w:val="2A844E22"/>
    <w:lvl w:ilvl="0" w:tplc="DF1CF302">
      <w:numFmt w:val="bullet"/>
      <w:lvlText w:val="-"/>
      <w:lvlJc w:val="left"/>
      <w:pPr>
        <w:ind w:left="71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0" w:hanging="360"/>
      </w:pPr>
      <w:rPr>
        <w:rFonts w:ascii="Wingdings" w:hAnsi="Wingdings" w:cs="Wingdings" w:hint="default"/>
      </w:rPr>
    </w:lvl>
  </w:abstractNum>
  <w:abstractNum w:abstractNumId="6">
    <w:nsid w:val="114E1735"/>
    <w:multiLevelType w:val="multilevel"/>
    <w:tmpl w:val="1E200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F34647"/>
    <w:multiLevelType w:val="hybridMultilevel"/>
    <w:tmpl w:val="B20C2C46"/>
    <w:lvl w:ilvl="0" w:tplc="DEE0DF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9144A3D"/>
    <w:multiLevelType w:val="hybridMultilevel"/>
    <w:tmpl w:val="98F6BD1A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A625AFA"/>
    <w:multiLevelType w:val="hybridMultilevel"/>
    <w:tmpl w:val="89E0B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76C03"/>
    <w:multiLevelType w:val="hybridMultilevel"/>
    <w:tmpl w:val="EABCE500"/>
    <w:lvl w:ilvl="0" w:tplc="DF1CF302">
      <w:numFmt w:val="bullet"/>
      <w:lvlText w:val="-"/>
      <w:lvlJc w:val="left"/>
      <w:pPr>
        <w:ind w:left="71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0" w:hanging="360"/>
      </w:pPr>
      <w:rPr>
        <w:rFonts w:ascii="Wingdings" w:hAnsi="Wingdings" w:cs="Wingdings" w:hint="default"/>
      </w:rPr>
    </w:lvl>
  </w:abstractNum>
  <w:abstractNum w:abstractNumId="12">
    <w:nsid w:val="252E1702"/>
    <w:multiLevelType w:val="hybridMultilevel"/>
    <w:tmpl w:val="97A4E6B6"/>
    <w:lvl w:ilvl="0" w:tplc="DEE0DF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7E0557"/>
    <w:multiLevelType w:val="hybridMultilevel"/>
    <w:tmpl w:val="1E1219C2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71C241F"/>
    <w:multiLevelType w:val="hybridMultilevel"/>
    <w:tmpl w:val="EF6C9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DE147C"/>
    <w:multiLevelType w:val="hybridMultilevel"/>
    <w:tmpl w:val="2D14DD2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2B0804CD"/>
    <w:multiLevelType w:val="hybridMultilevel"/>
    <w:tmpl w:val="A52E8996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D5485F"/>
    <w:multiLevelType w:val="hybridMultilevel"/>
    <w:tmpl w:val="3C480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032CDF"/>
    <w:multiLevelType w:val="hybridMultilevel"/>
    <w:tmpl w:val="66CCF840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27022B7"/>
    <w:multiLevelType w:val="multilevel"/>
    <w:tmpl w:val="10EA2B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5A53994"/>
    <w:multiLevelType w:val="hybridMultilevel"/>
    <w:tmpl w:val="267605FA"/>
    <w:lvl w:ilvl="0" w:tplc="DF1CF302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60F10E8"/>
    <w:multiLevelType w:val="hybridMultilevel"/>
    <w:tmpl w:val="6ECCFFE2"/>
    <w:lvl w:ilvl="0" w:tplc="3CFCFC7E">
      <w:start w:val="65535"/>
      <w:numFmt w:val="bullet"/>
      <w:lvlText w:val="-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5B48C9"/>
    <w:multiLevelType w:val="hybridMultilevel"/>
    <w:tmpl w:val="FE5E0F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2BF4B14"/>
    <w:multiLevelType w:val="multilevel"/>
    <w:tmpl w:val="F180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873AF6"/>
    <w:multiLevelType w:val="hybridMultilevel"/>
    <w:tmpl w:val="74C63FD0"/>
    <w:lvl w:ilvl="0" w:tplc="3CFCFC7E">
      <w:start w:val="65535"/>
      <w:numFmt w:val="bullet"/>
      <w:lvlText w:val="-"/>
      <w:legacy w:legacy="1" w:legacySpace="0" w:legacyIndent="24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D0E4CEE"/>
    <w:multiLevelType w:val="hybridMultilevel"/>
    <w:tmpl w:val="62526640"/>
    <w:lvl w:ilvl="0" w:tplc="7A1620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01932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530F262D"/>
    <w:multiLevelType w:val="multilevel"/>
    <w:tmpl w:val="09F6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382D67"/>
    <w:multiLevelType w:val="hybridMultilevel"/>
    <w:tmpl w:val="DB7222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74AF84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2E359C"/>
    <w:multiLevelType w:val="hybridMultilevel"/>
    <w:tmpl w:val="A28C6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32529A"/>
    <w:multiLevelType w:val="hybridMultilevel"/>
    <w:tmpl w:val="4A64712A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DCE5938"/>
    <w:multiLevelType w:val="hybridMultilevel"/>
    <w:tmpl w:val="1E949044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0AB0EFE"/>
    <w:multiLevelType w:val="hybridMultilevel"/>
    <w:tmpl w:val="AD008E4C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0E01BA3"/>
    <w:multiLevelType w:val="hybridMultilevel"/>
    <w:tmpl w:val="3AD8EDA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1A0E99"/>
    <w:multiLevelType w:val="hybridMultilevel"/>
    <w:tmpl w:val="6114A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DF1E12"/>
    <w:multiLevelType w:val="hybridMultilevel"/>
    <w:tmpl w:val="88FA536C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B2637E6"/>
    <w:multiLevelType w:val="multilevel"/>
    <w:tmpl w:val="49B0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2F7077"/>
    <w:multiLevelType w:val="hybridMultilevel"/>
    <w:tmpl w:val="8C8A0F48"/>
    <w:lvl w:ilvl="0" w:tplc="DF1CF3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31"/>
  </w:num>
  <w:num w:numId="3">
    <w:abstractNumId w:val="3"/>
  </w:num>
  <w:num w:numId="4">
    <w:abstractNumId w:val="18"/>
  </w:num>
  <w:num w:numId="5">
    <w:abstractNumId w:val="11"/>
  </w:num>
  <w:num w:numId="6">
    <w:abstractNumId w:val="32"/>
  </w:num>
  <w:num w:numId="7">
    <w:abstractNumId w:val="5"/>
  </w:num>
  <w:num w:numId="8">
    <w:abstractNumId w:val="30"/>
  </w:num>
  <w:num w:numId="9">
    <w:abstractNumId w:val="37"/>
  </w:num>
  <w:num w:numId="10">
    <w:abstractNumId w:val="9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"/>
  </w:num>
  <w:num w:numId="14">
    <w:abstractNumId w:val="20"/>
  </w:num>
  <w:num w:numId="15">
    <w:abstractNumId w:val="13"/>
  </w:num>
  <w:num w:numId="16">
    <w:abstractNumId w:val="16"/>
  </w:num>
  <w:num w:numId="17">
    <w:abstractNumId w:val="7"/>
  </w:num>
  <w:num w:numId="18">
    <w:abstractNumId w:val="6"/>
  </w:num>
  <w:num w:numId="19">
    <w:abstractNumId w:val="24"/>
  </w:num>
  <w:num w:numId="20">
    <w:abstractNumId w:val="15"/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</w:num>
  <w:num w:numId="24">
    <w:abstractNumId w:val="22"/>
  </w:num>
  <w:num w:numId="25">
    <w:abstractNumId w:val="14"/>
  </w:num>
  <w:num w:numId="26">
    <w:abstractNumId w:val="25"/>
  </w:num>
  <w:num w:numId="27">
    <w:abstractNumId w:val="0"/>
  </w:num>
  <w:num w:numId="28">
    <w:abstractNumId w:val="26"/>
  </w:num>
  <w:num w:numId="29">
    <w:abstractNumId w:val="19"/>
  </w:num>
  <w:num w:numId="30">
    <w:abstractNumId w:val="10"/>
  </w:num>
  <w:num w:numId="31">
    <w:abstractNumId w:val="33"/>
  </w:num>
  <w:num w:numId="32">
    <w:abstractNumId w:val="8"/>
  </w:num>
  <w:num w:numId="33">
    <w:abstractNumId w:val="12"/>
  </w:num>
  <w:num w:numId="34">
    <w:abstractNumId w:val="27"/>
  </w:num>
  <w:num w:numId="35">
    <w:abstractNumId w:val="36"/>
  </w:num>
  <w:num w:numId="36">
    <w:abstractNumId w:val="23"/>
  </w:num>
  <w:num w:numId="37">
    <w:abstractNumId w:val="4"/>
  </w:num>
  <w:num w:numId="38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DB1"/>
    <w:rsid w:val="00000219"/>
    <w:rsid w:val="000021AB"/>
    <w:rsid w:val="000304CF"/>
    <w:rsid w:val="00043CD0"/>
    <w:rsid w:val="00045F0B"/>
    <w:rsid w:val="000468E0"/>
    <w:rsid w:val="00072221"/>
    <w:rsid w:val="000848A2"/>
    <w:rsid w:val="000A6BCB"/>
    <w:rsid w:val="000D0F1D"/>
    <w:rsid w:val="000D1B94"/>
    <w:rsid w:val="000D4B67"/>
    <w:rsid w:val="000D6B59"/>
    <w:rsid w:val="000D7F3C"/>
    <w:rsid w:val="000E2482"/>
    <w:rsid w:val="000E57DE"/>
    <w:rsid w:val="000E7BDC"/>
    <w:rsid w:val="000F462A"/>
    <w:rsid w:val="000F6A42"/>
    <w:rsid w:val="001064B4"/>
    <w:rsid w:val="00120B1F"/>
    <w:rsid w:val="001229DF"/>
    <w:rsid w:val="00130D57"/>
    <w:rsid w:val="00133946"/>
    <w:rsid w:val="00137A6A"/>
    <w:rsid w:val="00140B1F"/>
    <w:rsid w:val="001421AF"/>
    <w:rsid w:val="00145C0D"/>
    <w:rsid w:val="00165835"/>
    <w:rsid w:val="00167821"/>
    <w:rsid w:val="00170061"/>
    <w:rsid w:val="00171BCF"/>
    <w:rsid w:val="00191FBD"/>
    <w:rsid w:val="00197709"/>
    <w:rsid w:val="001D000E"/>
    <w:rsid w:val="001D6D55"/>
    <w:rsid w:val="001E0AB8"/>
    <w:rsid w:val="001E1862"/>
    <w:rsid w:val="001E676B"/>
    <w:rsid w:val="001F2CA1"/>
    <w:rsid w:val="002022B5"/>
    <w:rsid w:val="0021012B"/>
    <w:rsid w:val="002128FD"/>
    <w:rsid w:val="00214ACA"/>
    <w:rsid w:val="00230EBE"/>
    <w:rsid w:val="00231654"/>
    <w:rsid w:val="00240827"/>
    <w:rsid w:val="00251079"/>
    <w:rsid w:val="0025460C"/>
    <w:rsid w:val="00261E26"/>
    <w:rsid w:val="00263127"/>
    <w:rsid w:val="0027052F"/>
    <w:rsid w:val="00273FEB"/>
    <w:rsid w:val="00281E0C"/>
    <w:rsid w:val="0029168B"/>
    <w:rsid w:val="002926AA"/>
    <w:rsid w:val="00292F4D"/>
    <w:rsid w:val="002A444C"/>
    <w:rsid w:val="002B0A8A"/>
    <w:rsid w:val="002B0F10"/>
    <w:rsid w:val="002B3427"/>
    <w:rsid w:val="002C6D95"/>
    <w:rsid w:val="002E0C92"/>
    <w:rsid w:val="002E21BC"/>
    <w:rsid w:val="002E33A6"/>
    <w:rsid w:val="002E3B9F"/>
    <w:rsid w:val="002E7464"/>
    <w:rsid w:val="002F3A6E"/>
    <w:rsid w:val="002F4D77"/>
    <w:rsid w:val="002F7BAF"/>
    <w:rsid w:val="00300A4B"/>
    <w:rsid w:val="00323E0B"/>
    <w:rsid w:val="00325E0E"/>
    <w:rsid w:val="003314D0"/>
    <w:rsid w:val="00332CDF"/>
    <w:rsid w:val="0033659F"/>
    <w:rsid w:val="003436BD"/>
    <w:rsid w:val="00346E04"/>
    <w:rsid w:val="0034725E"/>
    <w:rsid w:val="00351C6B"/>
    <w:rsid w:val="00356655"/>
    <w:rsid w:val="003638E8"/>
    <w:rsid w:val="00382494"/>
    <w:rsid w:val="003B00C0"/>
    <w:rsid w:val="003B1CBF"/>
    <w:rsid w:val="003C1305"/>
    <w:rsid w:val="003C2BD3"/>
    <w:rsid w:val="003C5CD0"/>
    <w:rsid w:val="003F0AFA"/>
    <w:rsid w:val="003F116F"/>
    <w:rsid w:val="003F76EC"/>
    <w:rsid w:val="004070D9"/>
    <w:rsid w:val="00416FEF"/>
    <w:rsid w:val="0043378E"/>
    <w:rsid w:val="004342C4"/>
    <w:rsid w:val="004441A9"/>
    <w:rsid w:val="00444D60"/>
    <w:rsid w:val="004511DB"/>
    <w:rsid w:val="00451A7B"/>
    <w:rsid w:val="0046480C"/>
    <w:rsid w:val="004654A7"/>
    <w:rsid w:val="0046570B"/>
    <w:rsid w:val="00473934"/>
    <w:rsid w:val="00473F28"/>
    <w:rsid w:val="0047654C"/>
    <w:rsid w:val="00483BF0"/>
    <w:rsid w:val="004A57D3"/>
    <w:rsid w:val="004B68BE"/>
    <w:rsid w:val="004B69C5"/>
    <w:rsid w:val="004C1F8B"/>
    <w:rsid w:val="004E1C0A"/>
    <w:rsid w:val="004E752C"/>
    <w:rsid w:val="004F3908"/>
    <w:rsid w:val="00503B49"/>
    <w:rsid w:val="0051208A"/>
    <w:rsid w:val="0051500D"/>
    <w:rsid w:val="00523731"/>
    <w:rsid w:val="00532650"/>
    <w:rsid w:val="0054041C"/>
    <w:rsid w:val="00544E8E"/>
    <w:rsid w:val="005729FF"/>
    <w:rsid w:val="00576183"/>
    <w:rsid w:val="00594461"/>
    <w:rsid w:val="005A0A32"/>
    <w:rsid w:val="005B3687"/>
    <w:rsid w:val="005C0C61"/>
    <w:rsid w:val="005D6A52"/>
    <w:rsid w:val="005E284B"/>
    <w:rsid w:val="005E5937"/>
    <w:rsid w:val="005F0085"/>
    <w:rsid w:val="005F2DD9"/>
    <w:rsid w:val="005F65B1"/>
    <w:rsid w:val="00603FBF"/>
    <w:rsid w:val="0060554A"/>
    <w:rsid w:val="00605792"/>
    <w:rsid w:val="00610B93"/>
    <w:rsid w:val="00642EF4"/>
    <w:rsid w:val="00654669"/>
    <w:rsid w:val="00656A9B"/>
    <w:rsid w:val="006602BC"/>
    <w:rsid w:val="00664901"/>
    <w:rsid w:val="006731E5"/>
    <w:rsid w:val="00676184"/>
    <w:rsid w:val="0068285B"/>
    <w:rsid w:val="00683C61"/>
    <w:rsid w:val="00684F62"/>
    <w:rsid w:val="006866B8"/>
    <w:rsid w:val="006A0534"/>
    <w:rsid w:val="006A4912"/>
    <w:rsid w:val="006A6491"/>
    <w:rsid w:val="006B3F37"/>
    <w:rsid w:val="006B77A1"/>
    <w:rsid w:val="006D6269"/>
    <w:rsid w:val="006E60CD"/>
    <w:rsid w:val="007133D2"/>
    <w:rsid w:val="0073033A"/>
    <w:rsid w:val="00736D49"/>
    <w:rsid w:val="0074166C"/>
    <w:rsid w:val="007603DD"/>
    <w:rsid w:val="00761007"/>
    <w:rsid w:val="00761D20"/>
    <w:rsid w:val="00776D0C"/>
    <w:rsid w:val="007874F9"/>
    <w:rsid w:val="00796168"/>
    <w:rsid w:val="0079652E"/>
    <w:rsid w:val="007B65FC"/>
    <w:rsid w:val="007D2260"/>
    <w:rsid w:val="007D6F71"/>
    <w:rsid w:val="007E726B"/>
    <w:rsid w:val="007E7CFB"/>
    <w:rsid w:val="007F19C8"/>
    <w:rsid w:val="0080762B"/>
    <w:rsid w:val="00822AE4"/>
    <w:rsid w:val="00822B44"/>
    <w:rsid w:val="0082758C"/>
    <w:rsid w:val="008324C9"/>
    <w:rsid w:val="00835CAE"/>
    <w:rsid w:val="008426AB"/>
    <w:rsid w:val="0086178A"/>
    <w:rsid w:val="008623B4"/>
    <w:rsid w:val="00865DB1"/>
    <w:rsid w:val="008867A5"/>
    <w:rsid w:val="008A1506"/>
    <w:rsid w:val="008A744C"/>
    <w:rsid w:val="008B1233"/>
    <w:rsid w:val="008C78BC"/>
    <w:rsid w:val="008D0646"/>
    <w:rsid w:val="008D1145"/>
    <w:rsid w:val="008D6B7E"/>
    <w:rsid w:val="008E3AB6"/>
    <w:rsid w:val="008E58A7"/>
    <w:rsid w:val="008F145F"/>
    <w:rsid w:val="008F4611"/>
    <w:rsid w:val="00900AC0"/>
    <w:rsid w:val="0090206B"/>
    <w:rsid w:val="00902D4C"/>
    <w:rsid w:val="009059CB"/>
    <w:rsid w:val="0091535C"/>
    <w:rsid w:val="00932546"/>
    <w:rsid w:val="00941302"/>
    <w:rsid w:val="00943AF4"/>
    <w:rsid w:val="009457F7"/>
    <w:rsid w:val="00965A99"/>
    <w:rsid w:val="00971321"/>
    <w:rsid w:val="00973A82"/>
    <w:rsid w:val="0098119C"/>
    <w:rsid w:val="00981486"/>
    <w:rsid w:val="00985445"/>
    <w:rsid w:val="009B50CA"/>
    <w:rsid w:val="009B6C3C"/>
    <w:rsid w:val="009D0F4A"/>
    <w:rsid w:val="009D6EC4"/>
    <w:rsid w:val="009E56E1"/>
    <w:rsid w:val="00A0012A"/>
    <w:rsid w:val="00A20A8B"/>
    <w:rsid w:val="00A219F2"/>
    <w:rsid w:val="00A606B1"/>
    <w:rsid w:val="00A6399B"/>
    <w:rsid w:val="00AA2340"/>
    <w:rsid w:val="00AA3DBB"/>
    <w:rsid w:val="00AC35C5"/>
    <w:rsid w:val="00AC3BCB"/>
    <w:rsid w:val="00AD3423"/>
    <w:rsid w:val="00AE2110"/>
    <w:rsid w:val="00AE3817"/>
    <w:rsid w:val="00AF1EBE"/>
    <w:rsid w:val="00B02286"/>
    <w:rsid w:val="00B03F91"/>
    <w:rsid w:val="00B20C3B"/>
    <w:rsid w:val="00B235A1"/>
    <w:rsid w:val="00B35B1C"/>
    <w:rsid w:val="00B379DF"/>
    <w:rsid w:val="00B475BF"/>
    <w:rsid w:val="00B7393A"/>
    <w:rsid w:val="00B84E6D"/>
    <w:rsid w:val="00B86363"/>
    <w:rsid w:val="00B93E69"/>
    <w:rsid w:val="00B94787"/>
    <w:rsid w:val="00BA2313"/>
    <w:rsid w:val="00BA2AEF"/>
    <w:rsid w:val="00BB1AD1"/>
    <w:rsid w:val="00BB69CF"/>
    <w:rsid w:val="00BD318E"/>
    <w:rsid w:val="00BD5404"/>
    <w:rsid w:val="00C028B3"/>
    <w:rsid w:val="00C05617"/>
    <w:rsid w:val="00C10A0A"/>
    <w:rsid w:val="00C15373"/>
    <w:rsid w:val="00C163E8"/>
    <w:rsid w:val="00C17EA7"/>
    <w:rsid w:val="00C468E2"/>
    <w:rsid w:val="00C52D02"/>
    <w:rsid w:val="00C5474B"/>
    <w:rsid w:val="00C5678D"/>
    <w:rsid w:val="00C60351"/>
    <w:rsid w:val="00C60EA9"/>
    <w:rsid w:val="00C81209"/>
    <w:rsid w:val="00C83315"/>
    <w:rsid w:val="00C83C80"/>
    <w:rsid w:val="00C8736F"/>
    <w:rsid w:val="00C96A24"/>
    <w:rsid w:val="00CA74FD"/>
    <w:rsid w:val="00CA7749"/>
    <w:rsid w:val="00CC1060"/>
    <w:rsid w:val="00CC1A19"/>
    <w:rsid w:val="00CC489D"/>
    <w:rsid w:val="00CC53C0"/>
    <w:rsid w:val="00CD3E5B"/>
    <w:rsid w:val="00CD5C24"/>
    <w:rsid w:val="00CE0710"/>
    <w:rsid w:val="00D0086D"/>
    <w:rsid w:val="00D12268"/>
    <w:rsid w:val="00D13B2D"/>
    <w:rsid w:val="00D1692C"/>
    <w:rsid w:val="00D201EC"/>
    <w:rsid w:val="00D31FD3"/>
    <w:rsid w:val="00D4388A"/>
    <w:rsid w:val="00D45373"/>
    <w:rsid w:val="00D63A2B"/>
    <w:rsid w:val="00D70E90"/>
    <w:rsid w:val="00D70F07"/>
    <w:rsid w:val="00D77069"/>
    <w:rsid w:val="00D9161C"/>
    <w:rsid w:val="00D94824"/>
    <w:rsid w:val="00D96C51"/>
    <w:rsid w:val="00DA5031"/>
    <w:rsid w:val="00DA5689"/>
    <w:rsid w:val="00DB07F1"/>
    <w:rsid w:val="00DB68CE"/>
    <w:rsid w:val="00DB7977"/>
    <w:rsid w:val="00DC4E67"/>
    <w:rsid w:val="00DC6307"/>
    <w:rsid w:val="00DD5B5D"/>
    <w:rsid w:val="00DE0A8B"/>
    <w:rsid w:val="00DF0432"/>
    <w:rsid w:val="00E003A7"/>
    <w:rsid w:val="00E04E28"/>
    <w:rsid w:val="00E06455"/>
    <w:rsid w:val="00E06962"/>
    <w:rsid w:val="00E11343"/>
    <w:rsid w:val="00E14DAA"/>
    <w:rsid w:val="00E165EE"/>
    <w:rsid w:val="00E20410"/>
    <w:rsid w:val="00E25698"/>
    <w:rsid w:val="00E41C7B"/>
    <w:rsid w:val="00E42ABE"/>
    <w:rsid w:val="00E56EA1"/>
    <w:rsid w:val="00E77F12"/>
    <w:rsid w:val="00E906BB"/>
    <w:rsid w:val="00E9656E"/>
    <w:rsid w:val="00ED2545"/>
    <w:rsid w:val="00ED7656"/>
    <w:rsid w:val="00ED7FD5"/>
    <w:rsid w:val="00EF35F6"/>
    <w:rsid w:val="00EF5371"/>
    <w:rsid w:val="00F07DB8"/>
    <w:rsid w:val="00F22A07"/>
    <w:rsid w:val="00F24AB2"/>
    <w:rsid w:val="00F25701"/>
    <w:rsid w:val="00F279FC"/>
    <w:rsid w:val="00F33855"/>
    <w:rsid w:val="00F3509B"/>
    <w:rsid w:val="00F43434"/>
    <w:rsid w:val="00F53416"/>
    <w:rsid w:val="00F54099"/>
    <w:rsid w:val="00F55AB7"/>
    <w:rsid w:val="00F61CE9"/>
    <w:rsid w:val="00F62B96"/>
    <w:rsid w:val="00F6421A"/>
    <w:rsid w:val="00F944C9"/>
    <w:rsid w:val="00FA2A58"/>
    <w:rsid w:val="00FB0B9C"/>
    <w:rsid w:val="00FB2C4D"/>
    <w:rsid w:val="00FB3936"/>
    <w:rsid w:val="00FC1208"/>
    <w:rsid w:val="00FF0D67"/>
    <w:rsid w:val="00FF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64CF8A-6998-45F7-81E5-608937A2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DB1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E57D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57D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F24AB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90206B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57D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57DE"/>
    <w:rPr>
      <w:rFonts w:ascii="Cambria" w:hAnsi="Cambria" w:cs="Cambria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90206B"/>
    <w:rPr>
      <w:i/>
      <w:iCs/>
      <w:sz w:val="24"/>
      <w:szCs w:val="24"/>
    </w:rPr>
  </w:style>
  <w:style w:type="paragraph" w:customStyle="1" w:styleId="31">
    <w:name w:val="Знак3"/>
    <w:basedOn w:val="a"/>
    <w:uiPriority w:val="99"/>
    <w:rsid w:val="00865DB1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a3">
    <w:name w:val="Table Grid"/>
    <w:basedOn w:val="a1"/>
    <w:rsid w:val="00865DB1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865DB1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locked/>
    <w:rsid w:val="00451A7B"/>
    <w:rPr>
      <w:sz w:val="24"/>
      <w:szCs w:val="24"/>
    </w:rPr>
  </w:style>
  <w:style w:type="paragraph" w:styleId="a6">
    <w:name w:val="Body Text"/>
    <w:basedOn w:val="a"/>
    <w:link w:val="a7"/>
    <w:uiPriority w:val="99"/>
    <w:rsid w:val="00EF35F6"/>
    <w:pPr>
      <w:spacing w:after="120"/>
    </w:pPr>
    <w:rPr>
      <w:rFonts w:cs="Times New Roman"/>
    </w:rPr>
  </w:style>
  <w:style w:type="character" w:customStyle="1" w:styleId="a7">
    <w:name w:val="Основной текст Знак"/>
    <w:link w:val="a6"/>
    <w:uiPriority w:val="99"/>
    <w:locked/>
    <w:rsid w:val="00F53416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F35F6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a8">
    <w:name w:val="Normal (Web)"/>
    <w:basedOn w:val="a"/>
    <w:uiPriority w:val="99"/>
    <w:rsid w:val="00FC120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C2BD3"/>
    <w:pPr>
      <w:spacing w:after="120" w:line="480" w:lineRule="auto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locked/>
    <w:rsid w:val="003C2BD3"/>
    <w:rPr>
      <w:rFonts w:ascii="Calibri" w:hAnsi="Calibri" w:cs="Calibri"/>
      <w:sz w:val="22"/>
      <w:szCs w:val="22"/>
    </w:rPr>
  </w:style>
  <w:style w:type="paragraph" w:styleId="23">
    <w:name w:val="Body Text Indent 2"/>
    <w:basedOn w:val="a"/>
    <w:link w:val="24"/>
    <w:uiPriority w:val="99"/>
    <w:rsid w:val="00416FEF"/>
    <w:pPr>
      <w:spacing w:after="120" w:line="480" w:lineRule="auto"/>
      <w:ind w:left="283"/>
    </w:pPr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416FEF"/>
    <w:rPr>
      <w:rFonts w:ascii="Calibri" w:hAnsi="Calibri" w:cs="Calibri"/>
      <w:sz w:val="22"/>
      <w:szCs w:val="22"/>
    </w:rPr>
  </w:style>
  <w:style w:type="paragraph" w:customStyle="1" w:styleId="25">
    <w:name w:val="Знак2"/>
    <w:basedOn w:val="a"/>
    <w:rsid w:val="00F4343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9">
    <w:name w:val="Знак Знак9"/>
    <w:locked/>
    <w:rsid w:val="00356655"/>
    <w:rPr>
      <w:rFonts w:ascii="Cambria" w:hAnsi="Cambria" w:cs="Cambria"/>
      <w:b/>
      <w:bCs/>
      <w:kern w:val="32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33659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semiHidden/>
    <w:rsid w:val="0033659F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659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33659F"/>
    <w:rPr>
      <w:rFonts w:ascii="Calibri" w:hAnsi="Calibri" w:cs="Calibri"/>
      <w:sz w:val="22"/>
      <w:szCs w:val="22"/>
    </w:rPr>
  </w:style>
  <w:style w:type="character" w:styleId="ad">
    <w:name w:val="Hyperlink"/>
    <w:uiPriority w:val="99"/>
    <w:unhideWhenUsed/>
    <w:rsid w:val="00576183"/>
    <w:rPr>
      <w:color w:val="0000FF"/>
      <w:u w:val="single"/>
    </w:rPr>
  </w:style>
  <w:style w:type="paragraph" w:styleId="ae">
    <w:name w:val="No Spacing"/>
    <w:uiPriority w:val="1"/>
    <w:qFormat/>
    <w:rsid w:val="003F116F"/>
  </w:style>
  <w:style w:type="table" w:styleId="11">
    <w:name w:val="Table Grid 1"/>
    <w:basedOn w:val="a1"/>
    <w:rsid w:val="000D7F3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List Paragraph"/>
    <w:basedOn w:val="a"/>
    <w:uiPriority w:val="34"/>
    <w:qFormat/>
    <w:rsid w:val="009457F7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965A99"/>
  </w:style>
  <w:style w:type="character" w:customStyle="1" w:styleId="30">
    <w:name w:val="Заголовок 3 Знак"/>
    <w:link w:val="3"/>
    <w:semiHidden/>
    <w:rsid w:val="00F24AB2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26">
    <w:name w:val="Сетка таблицы2"/>
    <w:basedOn w:val="a1"/>
    <w:next w:val="a3"/>
    <w:uiPriority w:val="59"/>
    <w:rsid w:val="00F24AB2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Стиль 14 пт"/>
    <w:rsid w:val="00C83C8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er1-norilsk.narod.ru/p40aa1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helpro.ru/dotcom-professional/employee-referen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 ПРОГРАММА УЧЕБНОЙ ДИСЦИПЛИНЫ</vt:lpstr>
    </vt:vector>
  </TitlesOfParts>
  <Company>Колледж</Company>
  <LinksUpToDate>false</LinksUpToDate>
  <CharactersWithSpaces>11507</CharactersWithSpaces>
  <SharedDoc>false</SharedDoc>
  <HLinks>
    <vt:vector size="18" baseType="variant">
      <vt:variant>
        <vt:i4>5636174</vt:i4>
      </vt:variant>
      <vt:variant>
        <vt:i4>6</vt:i4>
      </vt:variant>
      <vt:variant>
        <vt:i4>0</vt:i4>
      </vt:variant>
      <vt:variant>
        <vt:i4>5</vt:i4>
      </vt:variant>
      <vt:variant>
        <vt:lpwstr>http://chelpro.ru/dotcom-professional/employee-reference</vt:lpwstr>
      </vt:variant>
      <vt:variant>
        <vt:lpwstr/>
      </vt:variant>
      <vt:variant>
        <vt:i4>2949170</vt:i4>
      </vt:variant>
      <vt:variant>
        <vt:i4>3</vt:i4>
      </vt:variant>
      <vt:variant>
        <vt:i4>0</vt:i4>
      </vt:variant>
      <vt:variant>
        <vt:i4>5</vt:i4>
      </vt:variant>
      <vt:variant>
        <vt:lpwstr>http://center1-norilsk.narod.ru/p40aa1.html</vt:lpwstr>
      </vt:variant>
      <vt:variant>
        <vt:lpwstr/>
      </vt:variant>
      <vt:variant>
        <vt:i4>4980747</vt:i4>
      </vt:variant>
      <vt:variant>
        <vt:i4>0</vt:i4>
      </vt:variant>
      <vt:variant>
        <vt:i4>0</vt:i4>
      </vt:variant>
      <vt:variant>
        <vt:i4>5</vt:i4>
      </vt:variant>
      <vt:variant>
        <vt:lpwstr>http://www.psy.msu.ru/people/klimov.html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 ПРОГРАММА УЧЕБНОЙ ДИСЦИПЛИНЫ</dc:title>
  <dc:creator>Пользователь</dc:creator>
  <cp:lastModifiedBy>ZAMUPR</cp:lastModifiedBy>
  <cp:revision>20</cp:revision>
  <cp:lastPrinted>2013-09-09T03:54:00Z</cp:lastPrinted>
  <dcterms:created xsi:type="dcterms:W3CDTF">2013-09-13T08:08:00Z</dcterms:created>
  <dcterms:modified xsi:type="dcterms:W3CDTF">2016-06-15T04:59:00Z</dcterms:modified>
</cp:coreProperties>
</file>