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526" w:rsidRPr="00903526" w:rsidRDefault="00903526" w:rsidP="00903526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903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ГОСУДАРСТВЕННОЕ  БЮДЖЕТНОЕ</w:t>
      </w:r>
      <w:proofErr w:type="gramEnd"/>
      <w:r w:rsidRPr="00903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ПРОФЕССИОНАЛЬНОЕ ОБРАЗОВАТЕЛЬНОЕ УЧРЕЖДЕНИЕ НОВОСИБИРСКОЙ ОБЛАСТИ «НОВОСИБИРСКИЙ ЭЛЕКТРОМЕХАНИЧЕСКИЙ КОЛЛЕДЖ»</w:t>
      </w:r>
    </w:p>
    <w:p w:rsidR="00903526" w:rsidRPr="00903526" w:rsidRDefault="00903526" w:rsidP="00903526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3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(ГБПОУ НСО «НЭК»)</w:t>
      </w:r>
    </w:p>
    <w:p w:rsidR="00903526" w:rsidRPr="00903526" w:rsidRDefault="00903526" w:rsidP="009035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03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903526" w:rsidRPr="00903526" w:rsidRDefault="00903526" w:rsidP="009035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3526" w:rsidRPr="00903526" w:rsidRDefault="00903526" w:rsidP="009035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</w:t>
      </w:r>
    </w:p>
    <w:p w:rsidR="00903526" w:rsidRPr="00903526" w:rsidRDefault="00903526" w:rsidP="009035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903526" w:rsidRPr="00903526" w:rsidRDefault="00903526" w:rsidP="009035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903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            </w:t>
      </w:r>
    </w:p>
    <w:p w:rsidR="00903526" w:rsidRPr="00903526" w:rsidRDefault="00903526" w:rsidP="00903526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spellStart"/>
      <w:r w:rsidRPr="00903526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903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зам. директора </w:t>
      </w:r>
      <w:proofErr w:type="gramStart"/>
      <w:r w:rsidRPr="00903526">
        <w:rPr>
          <w:rFonts w:ascii="Times New Roman" w:eastAsia="Times New Roman" w:hAnsi="Times New Roman" w:cs="Times New Roman"/>
          <w:sz w:val="28"/>
          <w:szCs w:val="28"/>
          <w:lang w:eastAsia="ru-RU"/>
        </w:rPr>
        <w:t>ГБПОУ  НСО</w:t>
      </w:r>
      <w:proofErr w:type="gramEnd"/>
    </w:p>
    <w:p w:rsidR="00903526" w:rsidRPr="00903526" w:rsidRDefault="00903526" w:rsidP="009035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«НЭК» </w:t>
      </w:r>
    </w:p>
    <w:p w:rsidR="00903526" w:rsidRPr="00903526" w:rsidRDefault="00903526" w:rsidP="00903526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«__» __________________2016г.                                                  </w:t>
      </w:r>
    </w:p>
    <w:p w:rsidR="00903526" w:rsidRPr="00903526" w:rsidRDefault="00903526" w:rsidP="00903526">
      <w:pPr>
        <w:spacing w:after="0" w:line="240" w:lineRule="auto"/>
        <w:ind w:left="49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9035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____________Т.П. Перепечаенко</w:t>
      </w:r>
    </w:p>
    <w:p w:rsidR="00903526" w:rsidRPr="00903526" w:rsidRDefault="00903526" w:rsidP="009035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3526" w:rsidRPr="00903526" w:rsidRDefault="00903526" w:rsidP="009035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3526" w:rsidRPr="00903526" w:rsidRDefault="00903526" w:rsidP="009035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3526" w:rsidRPr="00903526" w:rsidRDefault="00903526" w:rsidP="009035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3526" w:rsidRPr="00903526" w:rsidRDefault="00903526" w:rsidP="009035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3526" w:rsidRPr="00903526" w:rsidRDefault="00903526" w:rsidP="0090352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0352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РАБОЧАЯ   ПРОГРАММА  </w:t>
      </w:r>
    </w:p>
    <w:p w:rsidR="00903526" w:rsidRPr="00903526" w:rsidRDefault="00903526" w:rsidP="0090352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03526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УЧЕБНОЙ ДИСЦИПЛИНЫ</w:t>
      </w:r>
    </w:p>
    <w:p w:rsidR="00903526" w:rsidRPr="00903526" w:rsidRDefault="00903526" w:rsidP="00903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3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ХИМИЯ</w:t>
      </w:r>
    </w:p>
    <w:p w:rsidR="00903526" w:rsidRPr="00903526" w:rsidRDefault="00903526" w:rsidP="00903526">
      <w:pPr>
        <w:autoSpaceDE w:val="0"/>
        <w:autoSpaceDN w:val="0"/>
        <w:adjustRightInd w:val="0"/>
        <w:spacing w:after="0" w:line="240" w:lineRule="auto"/>
        <w:ind w:firstLine="50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35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профессии</w:t>
      </w:r>
      <w:proofErr w:type="gramEnd"/>
      <w:r w:rsidRPr="009035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903526" w:rsidRPr="00903526" w:rsidRDefault="00903526" w:rsidP="00903526">
      <w:pPr>
        <w:autoSpaceDE w:val="0"/>
        <w:autoSpaceDN w:val="0"/>
        <w:adjustRightInd w:val="0"/>
        <w:spacing w:after="0" w:line="240" w:lineRule="auto"/>
        <w:ind w:firstLine="50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9035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13.01.10 Электромонтёр по ремонту и обслуживанию электрооборудования;</w:t>
      </w:r>
    </w:p>
    <w:p w:rsidR="00903526" w:rsidRPr="00903526" w:rsidRDefault="00903526" w:rsidP="00903526">
      <w:pPr>
        <w:autoSpaceDE w:val="0"/>
        <w:autoSpaceDN w:val="0"/>
        <w:adjustRightInd w:val="0"/>
        <w:spacing w:after="0" w:line="240" w:lineRule="auto"/>
        <w:ind w:firstLine="50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9035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13.01.07 Электромонтёр по ремонту электросетей</w:t>
      </w:r>
    </w:p>
    <w:p w:rsidR="00903526" w:rsidRPr="00903526" w:rsidRDefault="00903526" w:rsidP="009035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35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(</w:t>
      </w:r>
      <w:proofErr w:type="gramStart"/>
      <w:r w:rsidRPr="009035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базовой</w:t>
      </w:r>
      <w:proofErr w:type="gramEnd"/>
      <w:r w:rsidRPr="009035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подготовки)</w:t>
      </w:r>
    </w:p>
    <w:p w:rsidR="00903526" w:rsidRPr="00903526" w:rsidRDefault="00903526" w:rsidP="009035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526" w:rsidRPr="00903526" w:rsidRDefault="00903526" w:rsidP="009035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3526" w:rsidRPr="00903526" w:rsidRDefault="00903526" w:rsidP="009035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3526" w:rsidRPr="00903526" w:rsidRDefault="00903526" w:rsidP="009035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3526" w:rsidRPr="00903526" w:rsidRDefault="00903526" w:rsidP="009035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3526" w:rsidRPr="00903526" w:rsidRDefault="00903526" w:rsidP="00903526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«Рассмотрена»</w:t>
      </w:r>
    </w:p>
    <w:p w:rsidR="00903526" w:rsidRPr="00903526" w:rsidRDefault="00903526" w:rsidP="00903526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03526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903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заседании ПЦК ОГСЭ</w:t>
      </w:r>
    </w:p>
    <w:p w:rsidR="00903526" w:rsidRPr="00903526" w:rsidRDefault="00903526" w:rsidP="00903526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№ ___ </w:t>
      </w:r>
      <w:proofErr w:type="gramStart"/>
      <w:r w:rsidRPr="0090352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«</w:t>
      </w:r>
      <w:proofErr w:type="gramEnd"/>
      <w:r w:rsidRPr="00903526">
        <w:rPr>
          <w:rFonts w:ascii="Times New Roman" w:eastAsia="Times New Roman" w:hAnsi="Times New Roman" w:cs="Times New Roman"/>
          <w:sz w:val="28"/>
          <w:szCs w:val="28"/>
          <w:lang w:eastAsia="ru-RU"/>
        </w:rPr>
        <w:t>___» ___________2016г.</w:t>
      </w:r>
    </w:p>
    <w:p w:rsidR="00903526" w:rsidRDefault="00903526" w:rsidP="00903526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ПЦК____________ И.Г. </w:t>
      </w:r>
      <w:proofErr w:type="spellStart"/>
      <w:r w:rsidRPr="00903526">
        <w:rPr>
          <w:rFonts w:ascii="Times New Roman" w:eastAsia="Times New Roman" w:hAnsi="Times New Roman" w:cs="Times New Roman"/>
          <w:sz w:val="28"/>
          <w:szCs w:val="28"/>
          <w:lang w:eastAsia="ru-RU"/>
        </w:rPr>
        <w:t>Клепко</w:t>
      </w:r>
      <w:proofErr w:type="spellEnd"/>
    </w:p>
    <w:p w:rsidR="00903526" w:rsidRDefault="00903526" w:rsidP="00903526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3526" w:rsidRDefault="00903526" w:rsidP="00903526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3526" w:rsidRDefault="00903526" w:rsidP="00903526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3526" w:rsidRDefault="00903526" w:rsidP="00903526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3526" w:rsidRDefault="00903526" w:rsidP="00903526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3526" w:rsidRDefault="00903526" w:rsidP="00903526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3526" w:rsidRPr="00903526" w:rsidRDefault="00903526" w:rsidP="00903526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1B2068" w:rsidRPr="00A42725" w:rsidRDefault="00A42725" w:rsidP="00217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7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</w:t>
      </w:r>
      <w:r w:rsidR="001B2068" w:rsidRPr="00A4272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рограмма учебной дисциплины</w:t>
      </w:r>
      <w:r w:rsidR="001B2068" w:rsidRPr="00A42725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</w:t>
      </w:r>
      <w:r w:rsidR="001B2068" w:rsidRPr="00A4272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разработана на основе Федерального государственного образовательного стандарта (далее – ФГОС) по специальности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2068" w:rsidRPr="00A42725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(специальностям) среднего профессионального образования (далее - СПО)</w:t>
      </w:r>
    </w:p>
    <w:p w:rsidR="00F21341" w:rsidRDefault="00F21341" w:rsidP="00580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1341" w:rsidRDefault="00F21341" w:rsidP="0077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="00771B06">
        <w:rPr>
          <w:rFonts w:ascii="Times New Roman" w:hAnsi="Times New Roman" w:cs="Times New Roman"/>
          <w:sz w:val="28"/>
          <w:szCs w:val="28"/>
        </w:rPr>
        <w:t>01.07 Электромонтер по ремонту электросетей</w:t>
      </w:r>
    </w:p>
    <w:p w:rsidR="00F21341" w:rsidRDefault="00F21341" w:rsidP="005807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068" w:rsidRPr="0021741E" w:rsidRDefault="001B2068" w:rsidP="005807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0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Организация-разработчик: </w:t>
      </w:r>
      <w:r w:rsidRPr="0021741E">
        <w:rPr>
          <w:rFonts w:ascii="Times New Roman" w:eastAsia="Times New Roman" w:hAnsi="Times New Roman" w:cs="Times New Roman"/>
          <w:sz w:val="28"/>
          <w:szCs w:val="28"/>
          <w:lang w:eastAsia="ru-RU"/>
        </w:rPr>
        <w:t>ФГОУ СПО «Новосибирский электромеханический колледж»</w:t>
      </w:r>
    </w:p>
    <w:p w:rsidR="001B2068" w:rsidRPr="0021741E" w:rsidRDefault="001B2068" w:rsidP="005807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068" w:rsidRPr="005807F0" w:rsidRDefault="001B2068" w:rsidP="005807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07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Разработчики:</w:t>
      </w:r>
    </w:p>
    <w:p w:rsidR="001B2068" w:rsidRPr="00697FCE" w:rsidRDefault="001B2068" w:rsidP="005807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807F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Вагайцева Е. А.</w:t>
      </w:r>
      <w:r w:rsidR="00697FC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 преподаватель первой категории</w:t>
      </w:r>
    </w:p>
    <w:p w:rsidR="001B2068" w:rsidRPr="001B2068" w:rsidRDefault="001B2068" w:rsidP="005807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1B20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Ф.И.О., ученая степень, звание, должность</w:t>
      </w:r>
    </w:p>
    <w:p w:rsidR="001B2068" w:rsidRPr="001B2068" w:rsidRDefault="001B2068" w:rsidP="005807F0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068" w:rsidRPr="001B2068" w:rsidRDefault="001B2068" w:rsidP="001B2068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caps/>
          <w:sz w:val="28"/>
          <w:szCs w:val="28"/>
          <w:lang w:eastAsia="ru-RU"/>
        </w:rPr>
      </w:pPr>
    </w:p>
    <w:p w:rsidR="001B2068" w:rsidRPr="001B2068" w:rsidRDefault="001B2068" w:rsidP="001B206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B2068" w:rsidRPr="001B2068" w:rsidSect="00903526">
          <w:pgSz w:w="11904" w:h="17340"/>
          <w:pgMar w:top="1134" w:right="1079" w:bottom="1093" w:left="1258" w:header="720" w:footer="720" w:gutter="0"/>
          <w:cols w:space="720"/>
          <w:noEndnote/>
        </w:sectPr>
      </w:pPr>
    </w:p>
    <w:tbl>
      <w:tblPr>
        <w:tblW w:w="11421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7149"/>
        <w:gridCol w:w="4272"/>
      </w:tblGrid>
      <w:tr w:rsidR="001B2068" w:rsidRPr="001B2068" w:rsidTr="00CA5163">
        <w:trPr>
          <w:trHeight w:val="184"/>
        </w:trPr>
        <w:tc>
          <w:tcPr>
            <w:tcW w:w="7149" w:type="dxa"/>
          </w:tcPr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0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СОДЕРЖАНИЕ</w:t>
            </w:r>
          </w:p>
        </w:tc>
        <w:tc>
          <w:tcPr>
            <w:tcW w:w="4272" w:type="dxa"/>
          </w:tcPr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0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стр.</w:t>
            </w:r>
          </w:p>
        </w:tc>
      </w:tr>
      <w:tr w:rsidR="001B2068" w:rsidRPr="001B2068" w:rsidTr="00CA5163">
        <w:trPr>
          <w:trHeight w:val="300"/>
        </w:trPr>
        <w:tc>
          <w:tcPr>
            <w:tcW w:w="7149" w:type="dxa"/>
          </w:tcPr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1B2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1. ПАСПОРТ РАБОЧЕЙ ПРОГРАММЫ УЧЕБНОЙ ДИСЦИПЛИНЫ </w:t>
            </w:r>
          </w:p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272" w:type="dxa"/>
          </w:tcPr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0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1B2068" w:rsidRPr="001B2068" w:rsidTr="00CA5163">
        <w:trPr>
          <w:trHeight w:val="300"/>
        </w:trPr>
        <w:tc>
          <w:tcPr>
            <w:tcW w:w="7149" w:type="dxa"/>
          </w:tcPr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1B2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2. СТРУКТУРА И ПРИМЕРНОЕ СОДЕРЖАНИЕ УЧЕБНОЙ ДИСЦИПЛИНЫ </w:t>
            </w:r>
          </w:p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272" w:type="dxa"/>
          </w:tcPr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0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1B2068" w:rsidRPr="001B2068" w:rsidTr="00CA5163">
        <w:trPr>
          <w:trHeight w:val="184"/>
        </w:trPr>
        <w:tc>
          <w:tcPr>
            <w:tcW w:w="7149" w:type="dxa"/>
          </w:tcPr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1B2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3. УСЛОВИЯ РЕАЛИЗАЦИИ УЧЕБНОЙ ДИСЦИПЛИНЫ </w:t>
            </w:r>
          </w:p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272" w:type="dxa"/>
          </w:tcPr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0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9 </w:t>
            </w:r>
          </w:p>
        </w:tc>
      </w:tr>
      <w:tr w:rsidR="001B2068" w:rsidRPr="001B2068" w:rsidTr="00CA5163">
        <w:trPr>
          <w:trHeight w:val="300"/>
        </w:trPr>
        <w:tc>
          <w:tcPr>
            <w:tcW w:w="7149" w:type="dxa"/>
          </w:tcPr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1B2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4. КОНТРОЛЬ И ОЦЕНКА РЕЗУЛЬТАТОВ ОСВОЕНИЯ УЧЕБНОЙ ДИСЦИПЛИНЫ </w:t>
            </w:r>
          </w:p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272" w:type="dxa"/>
          </w:tcPr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0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</w:tbl>
    <w:p w:rsidR="001B2068" w:rsidRPr="001B2068" w:rsidRDefault="001B2068" w:rsidP="001B20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068" w:rsidRPr="001B2068" w:rsidRDefault="001B2068" w:rsidP="001B20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540" w:firstLine="72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1B20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  <w:r w:rsidRPr="001B206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1. паспорт ПРОГРАММЫ УЧЕБНОЙ ДИСЦИПЛИНЫ</w:t>
      </w:r>
    </w:p>
    <w:p w:rsidR="001B2068" w:rsidRPr="001B2068" w:rsidRDefault="001B2068" w:rsidP="001B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2068" w:rsidRPr="001B2068" w:rsidRDefault="00A42725" w:rsidP="001B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Химия</w:t>
      </w:r>
    </w:p>
    <w:p w:rsidR="001B2068" w:rsidRPr="001B2068" w:rsidRDefault="001B2068" w:rsidP="001B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1B2068" w:rsidRPr="001B2068" w:rsidRDefault="001B2068" w:rsidP="006A27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-185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20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 Область применения примерной программы</w:t>
      </w:r>
    </w:p>
    <w:p w:rsidR="00B1244A" w:rsidRDefault="001B2068" w:rsidP="006A27BC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2068">
        <w:rPr>
          <w:rFonts w:ascii="Times New Roman" w:hAnsi="Times New Roman" w:cs="Times New Roman"/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в соответствии с ФГОС по специальности СПО, входящей в состав ук</w:t>
      </w:r>
      <w:r>
        <w:rPr>
          <w:rFonts w:ascii="Times New Roman" w:hAnsi="Times New Roman" w:cs="Times New Roman"/>
          <w:sz w:val="28"/>
          <w:szCs w:val="28"/>
        </w:rPr>
        <w:t>рупненной группы специальностей:</w:t>
      </w:r>
    </w:p>
    <w:p w:rsidR="001B2068" w:rsidRDefault="001B2068" w:rsidP="006A27BC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="00771B06">
        <w:rPr>
          <w:rFonts w:ascii="Times New Roman" w:hAnsi="Times New Roman" w:cs="Times New Roman"/>
          <w:sz w:val="28"/>
          <w:szCs w:val="28"/>
        </w:rPr>
        <w:t>01.10 Электромонтер по ремонту электросетей</w:t>
      </w:r>
    </w:p>
    <w:p w:rsidR="001B2068" w:rsidRDefault="001B2068" w:rsidP="00771B06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349B3" w:rsidRPr="00F349B3" w:rsidRDefault="00F349B3" w:rsidP="006A27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-185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4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Место учебной дисциплины в структуре основной профессиональной образовательной программы: </w:t>
      </w:r>
      <w:r w:rsidRPr="00F349B3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входит в цикл естественно - научных дисциплин.</w:t>
      </w:r>
    </w:p>
    <w:p w:rsidR="00F349B3" w:rsidRPr="00F349B3" w:rsidRDefault="00F349B3" w:rsidP="006A27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Цели и задачи учебной дисциплины – требования к результатам освоения учебной дисциплины:</w:t>
      </w:r>
    </w:p>
    <w:p w:rsidR="00A56AF3" w:rsidRDefault="00A56AF3" w:rsidP="006A27BC">
      <w:pPr>
        <w:pStyle w:val="c16"/>
        <w:spacing w:before="0" w:beforeAutospacing="0" w:after="0" w:afterAutospacing="0"/>
        <w:ind w:left="567" w:firstLine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5"/>
          <w:b/>
          <w:bCs/>
          <w:color w:val="000000"/>
          <w:sz w:val="28"/>
          <w:szCs w:val="28"/>
        </w:rPr>
        <w:t>В результате освоения учебной дисциплины «Химия» обучающийся должен уметь:</w:t>
      </w:r>
    </w:p>
    <w:p w:rsidR="00A56AF3" w:rsidRDefault="00A56AF3" w:rsidP="006A27BC">
      <w:pPr>
        <w:pStyle w:val="c16"/>
        <w:spacing w:before="0" w:beforeAutospacing="0" w:after="0" w:afterAutospacing="0"/>
        <w:ind w:left="567" w:firstLine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5"/>
          <w:color w:val="000000"/>
          <w:sz w:val="28"/>
          <w:szCs w:val="28"/>
        </w:rPr>
        <w:t>•        называть: изученные вещества по тривиальной или международной номенклатуре;</w:t>
      </w:r>
    </w:p>
    <w:p w:rsidR="00A56AF3" w:rsidRDefault="00A56AF3" w:rsidP="006A27BC">
      <w:pPr>
        <w:pStyle w:val="c16"/>
        <w:spacing w:before="0" w:beforeAutospacing="0" w:after="0" w:afterAutospacing="0"/>
        <w:ind w:left="567" w:firstLine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5"/>
          <w:color w:val="000000"/>
          <w:sz w:val="28"/>
          <w:szCs w:val="28"/>
        </w:rPr>
        <w:t>•        определять: 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и органических соединений, окислитель и восстановитель, принадлежность веществ к разным классам неорганических и органических соединений;</w:t>
      </w:r>
    </w:p>
    <w:p w:rsidR="00A56AF3" w:rsidRDefault="00A56AF3" w:rsidP="006A27BC">
      <w:pPr>
        <w:pStyle w:val="c16"/>
        <w:spacing w:before="0" w:beforeAutospacing="0" w:after="0" w:afterAutospacing="0"/>
        <w:ind w:left="567" w:firstLine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5"/>
          <w:color w:val="000000"/>
          <w:sz w:val="28"/>
          <w:szCs w:val="28"/>
        </w:rPr>
        <w:t>•        характеризовать: элементы малых периодов по их положению в Периодической системе Д.И. Менделеева; общие химические свойства металлов, неметаллов, основных классов неорганических и органических соединений; строение и химические свойства изученных неорганических и органических соединений;</w:t>
      </w:r>
    </w:p>
    <w:p w:rsidR="00A56AF3" w:rsidRDefault="00A56AF3" w:rsidP="006A27BC">
      <w:pPr>
        <w:pStyle w:val="c16"/>
        <w:spacing w:before="0" w:beforeAutospacing="0" w:after="0" w:afterAutospacing="0"/>
        <w:ind w:left="567" w:firstLine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5"/>
          <w:color w:val="000000"/>
          <w:sz w:val="28"/>
          <w:szCs w:val="28"/>
        </w:rPr>
        <w:t>•        объяснять: зависимость свойств веществ от их состава и строения, природу химической связи (ионной ковалентной, металлической и водородной), зависимость скорости химической реакции и положение химического равновесия от различных факторов;</w:t>
      </w:r>
    </w:p>
    <w:p w:rsidR="00A56AF3" w:rsidRDefault="00A56AF3" w:rsidP="006A27BC">
      <w:pPr>
        <w:pStyle w:val="c16"/>
        <w:spacing w:before="0" w:beforeAutospacing="0" w:after="0" w:afterAutospacing="0"/>
        <w:ind w:left="567" w:firstLine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5"/>
          <w:color w:val="000000"/>
          <w:sz w:val="28"/>
          <w:szCs w:val="28"/>
        </w:rPr>
        <w:t>•        выполнять химический эксперимент: по распознаванию важнейших неорганических и органических соединений;</w:t>
      </w:r>
    </w:p>
    <w:p w:rsidR="00A56AF3" w:rsidRDefault="00A56AF3" w:rsidP="006A27BC">
      <w:pPr>
        <w:pStyle w:val="c16"/>
        <w:spacing w:before="0" w:beforeAutospacing="0" w:after="0" w:afterAutospacing="0"/>
        <w:ind w:left="567" w:firstLine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5"/>
          <w:color w:val="000000"/>
          <w:sz w:val="28"/>
          <w:szCs w:val="28"/>
        </w:rPr>
        <w:t>•        проводить: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информации и ее представления в различных формах;</w:t>
      </w:r>
    </w:p>
    <w:p w:rsidR="00A56AF3" w:rsidRDefault="00A56AF3" w:rsidP="00A42725">
      <w:pPr>
        <w:pStyle w:val="c16"/>
        <w:spacing w:before="0" w:beforeAutospacing="0" w:after="0" w:afterAutospacing="0"/>
        <w:ind w:left="567" w:firstLine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5"/>
          <w:color w:val="000000"/>
          <w:sz w:val="28"/>
          <w:szCs w:val="28"/>
        </w:rPr>
        <w:t>•        связывать: изученный материал со своей профессиональной деятельностью;</w:t>
      </w:r>
    </w:p>
    <w:p w:rsidR="00A56AF3" w:rsidRDefault="00A56AF3" w:rsidP="00A42725">
      <w:pPr>
        <w:pStyle w:val="c16"/>
        <w:spacing w:before="0" w:beforeAutospacing="0" w:after="0" w:afterAutospacing="0"/>
        <w:ind w:left="567" w:firstLine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5"/>
          <w:color w:val="000000"/>
          <w:sz w:val="28"/>
          <w:szCs w:val="28"/>
        </w:rPr>
        <w:t>•        решать: расчетные задачи по химическим формулам и уравнениям;</w:t>
      </w:r>
    </w:p>
    <w:p w:rsidR="00A56AF3" w:rsidRDefault="00A56AF3" w:rsidP="00A42725">
      <w:pPr>
        <w:pStyle w:val="c16"/>
        <w:spacing w:before="0" w:beforeAutospacing="0" w:after="0" w:afterAutospacing="0"/>
        <w:ind w:left="567" w:firstLine="426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5"/>
          <w:color w:val="000000"/>
          <w:sz w:val="28"/>
          <w:szCs w:val="28"/>
        </w:rPr>
        <w:t>использовать</w:t>
      </w:r>
      <w:proofErr w:type="gramEnd"/>
      <w:r>
        <w:rPr>
          <w:rStyle w:val="c15"/>
          <w:color w:val="000000"/>
          <w:sz w:val="28"/>
          <w:szCs w:val="28"/>
        </w:rPr>
        <w:t xml:space="preserve"> приобретенные знания и умения в практической деятельности и повседневной жизни:</w:t>
      </w:r>
    </w:p>
    <w:p w:rsidR="00A56AF3" w:rsidRDefault="00A56AF3" w:rsidP="00A42725">
      <w:pPr>
        <w:pStyle w:val="c16"/>
        <w:spacing w:before="0" w:beforeAutospacing="0" w:after="0" w:afterAutospacing="0"/>
        <w:ind w:left="567" w:firstLine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5"/>
          <w:color w:val="000000"/>
          <w:sz w:val="28"/>
          <w:szCs w:val="28"/>
        </w:rPr>
        <w:t>•        для объяснения химических явлений, происходящих в природе, быту и на производстве;</w:t>
      </w:r>
    </w:p>
    <w:p w:rsidR="00A56AF3" w:rsidRDefault="00A56AF3" w:rsidP="00A42725">
      <w:pPr>
        <w:pStyle w:val="c16"/>
        <w:spacing w:before="0" w:beforeAutospacing="0" w:after="0" w:afterAutospacing="0"/>
        <w:ind w:left="567" w:firstLine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5"/>
          <w:color w:val="000000"/>
          <w:sz w:val="28"/>
          <w:szCs w:val="28"/>
        </w:rPr>
        <w:lastRenderedPageBreak/>
        <w:t>•        определения возможности протекания химических превращений в различных условиях и оценки их последствий;</w:t>
      </w:r>
    </w:p>
    <w:p w:rsidR="00A56AF3" w:rsidRDefault="00A56AF3" w:rsidP="00A42725">
      <w:pPr>
        <w:pStyle w:val="c16"/>
        <w:spacing w:before="0" w:beforeAutospacing="0" w:after="0" w:afterAutospacing="0"/>
        <w:ind w:left="567" w:firstLine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5"/>
          <w:color w:val="000000"/>
          <w:sz w:val="28"/>
          <w:szCs w:val="28"/>
        </w:rPr>
        <w:t>•        экологически грамотного поведения в окружающей среде;</w:t>
      </w:r>
    </w:p>
    <w:p w:rsidR="00A56AF3" w:rsidRDefault="00A56AF3" w:rsidP="00A42725">
      <w:pPr>
        <w:pStyle w:val="c16"/>
        <w:spacing w:before="0" w:beforeAutospacing="0" w:after="0" w:afterAutospacing="0"/>
        <w:ind w:left="567" w:firstLine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5"/>
          <w:color w:val="000000"/>
          <w:sz w:val="28"/>
          <w:szCs w:val="28"/>
        </w:rPr>
        <w:t>•        оценки влияния химического загрязнения окружающей среды на организм человека и другие живые организмы;</w:t>
      </w:r>
    </w:p>
    <w:p w:rsidR="00A56AF3" w:rsidRDefault="00A56AF3" w:rsidP="00A42725">
      <w:pPr>
        <w:pStyle w:val="c16"/>
        <w:spacing w:before="0" w:beforeAutospacing="0" w:after="0" w:afterAutospacing="0"/>
        <w:ind w:left="567" w:firstLine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5"/>
          <w:color w:val="000000"/>
          <w:sz w:val="28"/>
          <w:szCs w:val="28"/>
        </w:rPr>
        <w:t>•        безопасного обращения с горючими и токсичными веществами и лабораторным оборудованием;</w:t>
      </w:r>
    </w:p>
    <w:p w:rsidR="00A56AF3" w:rsidRDefault="00A56AF3" w:rsidP="00A42725">
      <w:pPr>
        <w:pStyle w:val="c16"/>
        <w:spacing w:before="0" w:beforeAutospacing="0" w:after="0" w:afterAutospacing="0"/>
        <w:ind w:left="567" w:firstLine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5"/>
          <w:color w:val="000000"/>
          <w:sz w:val="28"/>
          <w:szCs w:val="28"/>
        </w:rPr>
        <w:t>•        приготовления растворов заданной концентрации в быту и на производстве;</w:t>
      </w:r>
    </w:p>
    <w:p w:rsidR="00A56AF3" w:rsidRDefault="00A56AF3" w:rsidP="00A42725">
      <w:pPr>
        <w:pStyle w:val="c16"/>
        <w:spacing w:before="0" w:beforeAutospacing="0" w:after="0" w:afterAutospacing="0"/>
        <w:ind w:left="567" w:firstLine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5"/>
          <w:color w:val="000000"/>
          <w:sz w:val="28"/>
          <w:szCs w:val="28"/>
        </w:rPr>
        <w:t>•        критической оценки достоверности химической информации, поступающей из разных источников.</w:t>
      </w:r>
    </w:p>
    <w:p w:rsidR="00A56AF3" w:rsidRDefault="00A56AF3" w:rsidP="00A42725">
      <w:pPr>
        <w:pStyle w:val="c16"/>
        <w:spacing w:before="0" w:beforeAutospacing="0" w:after="0" w:afterAutospacing="0"/>
        <w:ind w:left="567"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5"/>
          <w:b/>
          <w:bCs/>
          <w:color w:val="000000"/>
          <w:sz w:val="28"/>
          <w:szCs w:val="28"/>
        </w:rPr>
        <w:t>В результате освоения учебной дисциплины «Химия» обучающийся должен знать:</w:t>
      </w:r>
    </w:p>
    <w:p w:rsidR="00A56AF3" w:rsidRDefault="00A56AF3" w:rsidP="00A42725">
      <w:pPr>
        <w:pStyle w:val="c16"/>
        <w:spacing w:before="0" w:beforeAutospacing="0" w:after="0" w:afterAutospacing="0"/>
        <w:ind w:left="567" w:firstLine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5"/>
          <w:color w:val="000000"/>
          <w:sz w:val="28"/>
          <w:szCs w:val="28"/>
        </w:rPr>
        <w:t xml:space="preserve">•        важнейшие химические понятия: вещество, химический элемент, атом, молекула, относительные атомная и молекулярная массы, ион, аллотропия, изотопы, химическая связь, </w:t>
      </w:r>
      <w:proofErr w:type="spellStart"/>
      <w:r>
        <w:rPr>
          <w:rStyle w:val="c15"/>
          <w:color w:val="000000"/>
          <w:sz w:val="28"/>
          <w:szCs w:val="28"/>
        </w:rPr>
        <w:t>электроотрицательность</w:t>
      </w:r>
      <w:proofErr w:type="spellEnd"/>
      <w:r>
        <w:rPr>
          <w:rStyle w:val="c15"/>
          <w:color w:val="000000"/>
          <w:sz w:val="28"/>
          <w:szCs w:val="28"/>
        </w:rPr>
        <w:t xml:space="preserve">, валентность, степень окисления, моль, молярная масса, молярный объем газообразных веществ, вещества молекулярного и немолекулярного строения, растворы, электролит и </w:t>
      </w:r>
      <w:proofErr w:type="spellStart"/>
      <w:r>
        <w:rPr>
          <w:rStyle w:val="c15"/>
          <w:color w:val="000000"/>
          <w:sz w:val="28"/>
          <w:szCs w:val="28"/>
        </w:rPr>
        <w:t>неэлектролит</w:t>
      </w:r>
      <w:proofErr w:type="spellEnd"/>
      <w:r>
        <w:rPr>
          <w:rStyle w:val="c15"/>
          <w:color w:val="000000"/>
          <w:sz w:val="28"/>
          <w:szCs w:val="28"/>
        </w:rPr>
        <w:t>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изомерия, гомология;</w:t>
      </w:r>
    </w:p>
    <w:p w:rsidR="00A56AF3" w:rsidRDefault="00A56AF3" w:rsidP="00A42725">
      <w:pPr>
        <w:pStyle w:val="c16"/>
        <w:spacing w:before="0" w:beforeAutospacing="0" w:after="0" w:afterAutospacing="0"/>
        <w:ind w:left="567" w:firstLine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5"/>
          <w:color w:val="000000"/>
          <w:sz w:val="28"/>
          <w:szCs w:val="28"/>
        </w:rPr>
        <w:t>•        основные законы химии: сохранения массы веществ, постоянства состава веществ, Периодический закон Д.И. Менделеева;</w:t>
      </w:r>
    </w:p>
    <w:p w:rsidR="00A56AF3" w:rsidRDefault="00A56AF3" w:rsidP="00A42725">
      <w:pPr>
        <w:pStyle w:val="c16"/>
        <w:spacing w:before="0" w:beforeAutospacing="0" w:after="0" w:afterAutospacing="0"/>
        <w:ind w:left="567" w:firstLine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5"/>
          <w:color w:val="000000"/>
          <w:sz w:val="28"/>
          <w:szCs w:val="28"/>
        </w:rPr>
        <w:t>•        основные теории химии; химической связи, электролитической диссоциации, строения органических и неорганических соединений;</w:t>
      </w:r>
    </w:p>
    <w:p w:rsidR="00A42725" w:rsidRDefault="00A56AF3" w:rsidP="00A42725">
      <w:pPr>
        <w:pStyle w:val="c16"/>
        <w:spacing w:before="0" w:beforeAutospacing="0" w:after="0" w:afterAutospacing="0"/>
        <w:ind w:left="567" w:firstLine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5"/>
          <w:color w:val="000000"/>
          <w:sz w:val="28"/>
          <w:szCs w:val="28"/>
        </w:rPr>
        <w:t>•        важнейшие вещества и материалы: важнейшие металлы и сплавы; серная, соляная, азотная и уксусная кислоты; благородные газы, водород, кислород, галогены, щелочные металлы; основные, кислотные и амфотерные оксиды и гидроксиды, щелочи, углекислый и угарный газы, сернистый газ, аммиак, вода, природный газ, метан, этан, этилен, ацетилен, хлорид натрия, карбонат и гидрокарбонат натрия, карбонат и фосфат кальция, бензол, метанол и этанол, сложные эфиры, жиры, мыла, моносахариды (глюкоза), дисахариды (сахароза), полисахариды (крахмал и целлюлоза), анилин, аминокислоты, белки, искусственные и синтетическ</w:t>
      </w:r>
      <w:r w:rsidR="00A42725">
        <w:rPr>
          <w:rStyle w:val="c15"/>
          <w:color w:val="000000"/>
          <w:sz w:val="28"/>
          <w:szCs w:val="28"/>
        </w:rPr>
        <w:t>ие волокна, каучуки, пластмассы.</w:t>
      </w:r>
    </w:p>
    <w:p w:rsidR="00A56AF3" w:rsidRDefault="00A56AF3" w:rsidP="00A42725">
      <w:pPr>
        <w:pStyle w:val="c16"/>
        <w:spacing w:before="0" w:beforeAutospacing="0" w:after="0" w:afterAutospacing="0"/>
        <w:ind w:left="567" w:firstLine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5"/>
          <w:b/>
          <w:bCs/>
          <w:color w:val="000000"/>
          <w:sz w:val="28"/>
          <w:szCs w:val="28"/>
        </w:rPr>
        <w:t xml:space="preserve">1.4. Рекомендуемое количество часов на </w:t>
      </w:r>
      <w:proofErr w:type="gramStart"/>
      <w:r>
        <w:rPr>
          <w:rStyle w:val="c15"/>
          <w:b/>
          <w:bCs/>
          <w:color w:val="000000"/>
          <w:sz w:val="28"/>
          <w:szCs w:val="28"/>
        </w:rPr>
        <w:t>освоение  программы</w:t>
      </w:r>
      <w:proofErr w:type="gramEnd"/>
      <w:r>
        <w:rPr>
          <w:rStyle w:val="c15"/>
          <w:b/>
          <w:bCs/>
          <w:color w:val="000000"/>
          <w:sz w:val="28"/>
          <w:szCs w:val="28"/>
        </w:rPr>
        <w:t xml:space="preserve"> учебной дисциплины «Химия»:</w:t>
      </w:r>
    </w:p>
    <w:p w:rsidR="00A56AF3" w:rsidRDefault="00A56AF3" w:rsidP="00A42725">
      <w:pPr>
        <w:pStyle w:val="c16"/>
        <w:spacing w:before="0" w:beforeAutospacing="0" w:after="0" w:afterAutospacing="0"/>
        <w:ind w:left="567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5"/>
          <w:color w:val="000000"/>
          <w:sz w:val="28"/>
          <w:szCs w:val="28"/>
        </w:rPr>
        <w:t>максимальной</w:t>
      </w:r>
      <w:proofErr w:type="gramEnd"/>
      <w:r>
        <w:rPr>
          <w:rStyle w:val="c15"/>
          <w:color w:val="000000"/>
          <w:sz w:val="28"/>
          <w:szCs w:val="28"/>
        </w:rPr>
        <w:t xml:space="preserve"> учебной нагрузки обучающегося  </w:t>
      </w:r>
      <w:r w:rsidR="00771B06">
        <w:rPr>
          <w:rStyle w:val="c15"/>
          <w:color w:val="000000"/>
          <w:sz w:val="28"/>
          <w:szCs w:val="28"/>
          <w:u w:val="single"/>
        </w:rPr>
        <w:t>171</w:t>
      </w:r>
      <w:r>
        <w:rPr>
          <w:rStyle w:val="apple-converted-space"/>
          <w:color w:val="000000"/>
          <w:sz w:val="28"/>
          <w:szCs w:val="28"/>
          <w:u w:val="single"/>
        </w:rPr>
        <w:t> </w:t>
      </w:r>
      <w:r>
        <w:rPr>
          <w:rStyle w:val="c15"/>
          <w:color w:val="000000"/>
          <w:sz w:val="28"/>
          <w:szCs w:val="28"/>
        </w:rPr>
        <w:t> часов, в том числе:</w:t>
      </w:r>
    </w:p>
    <w:p w:rsidR="00A56AF3" w:rsidRDefault="00A56AF3" w:rsidP="00A42725">
      <w:pPr>
        <w:pStyle w:val="c0"/>
        <w:spacing w:before="0" w:beforeAutospacing="0" w:after="0" w:afterAutospacing="0"/>
        <w:ind w:left="567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5"/>
          <w:color w:val="000000"/>
          <w:sz w:val="28"/>
          <w:szCs w:val="28"/>
        </w:rPr>
        <w:t>обязательной</w:t>
      </w:r>
      <w:proofErr w:type="gramEnd"/>
      <w:r>
        <w:rPr>
          <w:rStyle w:val="c15"/>
          <w:color w:val="000000"/>
          <w:sz w:val="28"/>
          <w:szCs w:val="28"/>
        </w:rPr>
        <w:t xml:space="preserve"> аудиторной учебной нагрузки обучающегося</w:t>
      </w:r>
      <w:r>
        <w:rPr>
          <w:rStyle w:val="apple-converted-space"/>
          <w:color w:val="000000"/>
          <w:sz w:val="28"/>
          <w:szCs w:val="28"/>
        </w:rPr>
        <w:t> </w:t>
      </w:r>
      <w:r w:rsidR="00771B06">
        <w:rPr>
          <w:rStyle w:val="c15"/>
          <w:color w:val="000000"/>
          <w:sz w:val="28"/>
          <w:szCs w:val="28"/>
          <w:u w:val="single"/>
        </w:rPr>
        <w:t> 114</w:t>
      </w:r>
      <w:r>
        <w:rPr>
          <w:rStyle w:val="apple-converted-space"/>
          <w:color w:val="000000"/>
          <w:sz w:val="28"/>
          <w:szCs w:val="28"/>
          <w:u w:val="single"/>
        </w:rPr>
        <w:t> </w:t>
      </w:r>
      <w:r>
        <w:rPr>
          <w:rStyle w:val="c15"/>
          <w:color w:val="000000"/>
          <w:sz w:val="28"/>
          <w:szCs w:val="28"/>
        </w:rPr>
        <w:t> часов;</w:t>
      </w:r>
    </w:p>
    <w:p w:rsidR="00A56AF3" w:rsidRDefault="00A56AF3" w:rsidP="00A42725">
      <w:pPr>
        <w:pStyle w:val="c0"/>
        <w:spacing w:before="0" w:beforeAutospacing="0" w:after="0" w:afterAutospacing="0"/>
        <w:ind w:left="567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5"/>
          <w:color w:val="000000"/>
          <w:sz w:val="28"/>
          <w:szCs w:val="28"/>
        </w:rPr>
        <w:t>самостоятельной</w:t>
      </w:r>
      <w:proofErr w:type="gramEnd"/>
      <w:r>
        <w:rPr>
          <w:rStyle w:val="c15"/>
          <w:color w:val="000000"/>
          <w:sz w:val="28"/>
          <w:szCs w:val="28"/>
        </w:rPr>
        <w:t xml:space="preserve"> работы обучающегося</w:t>
      </w:r>
      <w:r>
        <w:rPr>
          <w:rStyle w:val="apple-converted-space"/>
          <w:color w:val="000000"/>
          <w:sz w:val="28"/>
          <w:szCs w:val="28"/>
        </w:rPr>
        <w:t> </w:t>
      </w:r>
      <w:r w:rsidR="00771B06">
        <w:rPr>
          <w:rStyle w:val="c15"/>
          <w:color w:val="000000"/>
          <w:sz w:val="28"/>
          <w:szCs w:val="28"/>
          <w:u w:val="single"/>
        </w:rPr>
        <w:t> 57</w:t>
      </w:r>
      <w:r>
        <w:rPr>
          <w:rStyle w:val="apple-converted-space"/>
          <w:color w:val="000000"/>
          <w:sz w:val="28"/>
          <w:szCs w:val="28"/>
          <w:u w:val="single"/>
        </w:rPr>
        <w:t> </w:t>
      </w:r>
      <w:r>
        <w:rPr>
          <w:rStyle w:val="c15"/>
          <w:color w:val="000000"/>
          <w:sz w:val="28"/>
          <w:szCs w:val="28"/>
        </w:rPr>
        <w:t> часов.</w:t>
      </w:r>
    </w:p>
    <w:p w:rsidR="00F349B3" w:rsidRDefault="00A56AF3" w:rsidP="00A42725">
      <w:pPr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49B3">
        <w:rPr>
          <w:rFonts w:ascii="Times New Roman" w:hAnsi="Times New Roman" w:cs="Times New Roman"/>
          <w:sz w:val="28"/>
          <w:szCs w:val="28"/>
        </w:rPr>
        <w:br w:type="page"/>
      </w:r>
    </w:p>
    <w:p w:rsidR="00F349B3" w:rsidRPr="00F349B3" w:rsidRDefault="00F349B3" w:rsidP="00F349B3">
      <w:pPr>
        <w:autoSpaceDE w:val="0"/>
        <w:autoSpaceDN w:val="0"/>
        <w:adjustRightInd w:val="0"/>
        <w:spacing w:after="200" w:line="240" w:lineRule="auto"/>
        <w:ind w:left="540"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9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2. СТРУКТУРА </w:t>
      </w:r>
      <w:r w:rsidR="006A27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Pr="00F349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СОДЕРЖАНИЕ УЧЕБНОЙ ДИСЦИПЛИНЫ </w:t>
      </w:r>
    </w:p>
    <w:tbl>
      <w:tblPr>
        <w:tblW w:w="0" w:type="auto"/>
        <w:tblInd w:w="18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200"/>
        <w:gridCol w:w="1701"/>
      </w:tblGrid>
      <w:tr w:rsidR="00F349B3" w:rsidRPr="00F349B3" w:rsidTr="00AF1738">
        <w:trPr>
          <w:trHeight w:val="187"/>
        </w:trPr>
        <w:tc>
          <w:tcPr>
            <w:tcW w:w="9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9B3" w:rsidRPr="00F349B3" w:rsidRDefault="00F349B3" w:rsidP="00F34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4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2.1. Объем учебной дисциплины и виды учебной работы Вид учебной работы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9B3" w:rsidRPr="00F349B3" w:rsidRDefault="00F349B3" w:rsidP="00F34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49B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F349B3" w:rsidRPr="00F349B3" w:rsidTr="00AF1738">
        <w:trPr>
          <w:trHeight w:val="186"/>
        </w:trPr>
        <w:tc>
          <w:tcPr>
            <w:tcW w:w="9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9B3" w:rsidRPr="00F349B3" w:rsidRDefault="00F349B3" w:rsidP="00F34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4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Максимальная учебная нагрузка (всего)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9B3" w:rsidRPr="00F349B3" w:rsidRDefault="00771B06" w:rsidP="00F34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</w:t>
            </w:r>
          </w:p>
        </w:tc>
      </w:tr>
      <w:tr w:rsidR="00F349B3" w:rsidRPr="00F349B3" w:rsidTr="00AF1738">
        <w:trPr>
          <w:trHeight w:val="186"/>
        </w:trPr>
        <w:tc>
          <w:tcPr>
            <w:tcW w:w="9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9B3" w:rsidRPr="00F349B3" w:rsidRDefault="00F349B3" w:rsidP="00F34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4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9B3" w:rsidRPr="00F349B3" w:rsidRDefault="00771B06" w:rsidP="00F34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</w:t>
            </w:r>
          </w:p>
        </w:tc>
      </w:tr>
      <w:tr w:rsidR="00F349B3" w:rsidRPr="00F349B3" w:rsidTr="00AF1738">
        <w:trPr>
          <w:trHeight w:val="183"/>
        </w:trPr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9B3" w:rsidRPr="00F349B3" w:rsidRDefault="00F349B3" w:rsidP="00F34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349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F349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том числе: </w:t>
            </w:r>
          </w:p>
        </w:tc>
      </w:tr>
      <w:tr w:rsidR="00F349B3" w:rsidRPr="00F349B3" w:rsidTr="00AF1738">
        <w:trPr>
          <w:trHeight w:val="183"/>
        </w:trPr>
        <w:tc>
          <w:tcPr>
            <w:tcW w:w="9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9B3" w:rsidRPr="00F349B3" w:rsidRDefault="00F349B3" w:rsidP="00F34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349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практические</w:t>
            </w:r>
            <w:proofErr w:type="gramEnd"/>
            <w:r w:rsidRPr="00F349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занятия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9B3" w:rsidRPr="00F349B3" w:rsidRDefault="00A42725" w:rsidP="00F34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</w:tr>
      <w:tr w:rsidR="00F349B3" w:rsidRPr="00F349B3" w:rsidTr="00AF1738">
        <w:trPr>
          <w:trHeight w:val="183"/>
        </w:trPr>
        <w:tc>
          <w:tcPr>
            <w:tcW w:w="9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9B3" w:rsidRPr="00F349B3" w:rsidRDefault="00F349B3" w:rsidP="00F34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349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контрольные</w:t>
            </w:r>
            <w:proofErr w:type="gramEnd"/>
            <w:r w:rsidRPr="00F349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работы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9B3" w:rsidRPr="00F349B3" w:rsidRDefault="00F349B3" w:rsidP="00F34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349B3" w:rsidRPr="00F349B3" w:rsidTr="00AF1738">
        <w:trPr>
          <w:trHeight w:val="186"/>
        </w:trPr>
        <w:tc>
          <w:tcPr>
            <w:tcW w:w="9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9B3" w:rsidRPr="00F349B3" w:rsidRDefault="00F349B3" w:rsidP="00F34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4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Самостоятельная работа обучающегося (всего)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9B3" w:rsidRPr="00F349B3" w:rsidRDefault="00771B06" w:rsidP="00F34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</w:tr>
      <w:tr w:rsidR="00F349B3" w:rsidRPr="00F349B3" w:rsidTr="00AF1738">
        <w:trPr>
          <w:trHeight w:val="553"/>
        </w:trPr>
        <w:tc>
          <w:tcPr>
            <w:tcW w:w="9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9B3" w:rsidRPr="00F349B3" w:rsidRDefault="00F349B3" w:rsidP="00F34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349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F349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том числе: </w:t>
            </w:r>
          </w:p>
          <w:p w:rsidR="00F349B3" w:rsidRPr="00F349B3" w:rsidRDefault="00F349B3" w:rsidP="00F34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349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</w:t>
            </w:r>
            <w:proofErr w:type="gramEnd"/>
            <w:r w:rsidRPr="00F349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индивидуального задания </w:t>
            </w:r>
          </w:p>
          <w:p w:rsidR="00F349B3" w:rsidRPr="00F349B3" w:rsidRDefault="00F349B3" w:rsidP="00F34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349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внеаудиторная</w:t>
            </w:r>
            <w:proofErr w:type="gramEnd"/>
            <w:r w:rsidRPr="00F349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самостоятельная работа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9B3" w:rsidRPr="00F349B3" w:rsidRDefault="00F349B3" w:rsidP="00F34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349B3" w:rsidRPr="00F349B3" w:rsidRDefault="00771B06" w:rsidP="00F34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</w:tr>
      <w:tr w:rsidR="00F349B3" w:rsidRPr="00F349B3" w:rsidTr="00AF1738">
        <w:trPr>
          <w:trHeight w:val="186"/>
        </w:trPr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9B3" w:rsidRPr="00F349B3" w:rsidRDefault="00F349B3" w:rsidP="00F34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4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Итоговая аттестация </w:t>
            </w:r>
            <w:r w:rsidRPr="00F349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форме дифференцированного зачета </w:t>
            </w:r>
          </w:p>
        </w:tc>
      </w:tr>
    </w:tbl>
    <w:p w:rsidR="00F349B3" w:rsidRPr="00F349B3" w:rsidRDefault="00F349B3" w:rsidP="00F349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349B3" w:rsidRPr="00F349B3" w:rsidSect="00AF1738">
          <w:pgSz w:w="11904" w:h="16840"/>
          <w:pgMar w:top="975" w:right="799" w:bottom="765" w:left="550" w:header="720" w:footer="720" w:gutter="0"/>
          <w:cols w:space="720"/>
          <w:noEndnote/>
        </w:sectPr>
      </w:pPr>
    </w:p>
    <w:p w:rsidR="004011DC" w:rsidRPr="004011DC" w:rsidRDefault="00447E6E" w:rsidP="004011D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</w:t>
      </w:r>
      <w:r w:rsidR="004011DC" w:rsidRPr="004011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ематический план и содержание учебной дисциплины: </w:t>
      </w:r>
      <w:r w:rsidR="006147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Химия</w:t>
      </w:r>
    </w:p>
    <w:p w:rsidR="004011DC" w:rsidRPr="004011DC" w:rsidRDefault="004011DC" w:rsidP="004011D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4"/>
        <w:gridCol w:w="766"/>
        <w:gridCol w:w="9942"/>
        <w:gridCol w:w="933"/>
        <w:gridCol w:w="1206"/>
      </w:tblGrid>
      <w:tr w:rsidR="00E90242" w:rsidRPr="004011DC" w:rsidTr="00AF1738">
        <w:trPr>
          <w:trHeight w:val="20"/>
        </w:trPr>
        <w:tc>
          <w:tcPr>
            <w:tcW w:w="0" w:type="auto"/>
          </w:tcPr>
          <w:p w:rsidR="004011DC" w:rsidRPr="004011DC" w:rsidRDefault="004011DC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1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0" w:type="auto"/>
            <w:gridSpan w:val="2"/>
          </w:tcPr>
          <w:p w:rsidR="004011DC" w:rsidRPr="004011DC" w:rsidRDefault="004011DC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1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</w:t>
            </w:r>
            <w:proofErr w:type="gramStart"/>
            <w:r w:rsidRPr="004011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лабораторные  работы</w:t>
            </w:r>
            <w:proofErr w:type="gramEnd"/>
            <w:r w:rsidRPr="004011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практические занятия, самостоятельная работа обучающихся, курсовая работа (проект)</w:t>
            </w:r>
            <w:r w:rsidRPr="004011D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(если предусмотрены)</w:t>
            </w:r>
          </w:p>
        </w:tc>
        <w:tc>
          <w:tcPr>
            <w:tcW w:w="0" w:type="auto"/>
            <w:shd w:val="clear" w:color="auto" w:fill="auto"/>
          </w:tcPr>
          <w:p w:rsidR="004011DC" w:rsidRPr="00CA5163" w:rsidRDefault="004011DC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A51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0" w:type="auto"/>
          </w:tcPr>
          <w:p w:rsidR="004011DC" w:rsidRPr="004011DC" w:rsidRDefault="004011DC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1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E90242" w:rsidRPr="004011DC" w:rsidTr="00AF1738">
        <w:trPr>
          <w:trHeight w:val="20"/>
        </w:trPr>
        <w:tc>
          <w:tcPr>
            <w:tcW w:w="0" w:type="auto"/>
          </w:tcPr>
          <w:p w:rsidR="004011DC" w:rsidRPr="004011DC" w:rsidRDefault="004011DC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1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</w:tcPr>
          <w:p w:rsidR="004011DC" w:rsidRPr="004011DC" w:rsidRDefault="004011DC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1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011DC" w:rsidRPr="00CA5163" w:rsidRDefault="004011DC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A51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4011DC" w:rsidRPr="004011DC" w:rsidRDefault="004011DC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1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47E6E" w:rsidRPr="004011DC" w:rsidTr="00447E6E">
        <w:trPr>
          <w:trHeight w:val="239"/>
        </w:trPr>
        <w:tc>
          <w:tcPr>
            <w:tcW w:w="0" w:type="auto"/>
            <w:vMerge w:val="restart"/>
          </w:tcPr>
          <w:p w:rsidR="00447E6E" w:rsidRPr="004011DC" w:rsidRDefault="00447E6E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1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0" w:type="auto"/>
            <w:gridSpan w:val="2"/>
          </w:tcPr>
          <w:p w:rsidR="00447E6E" w:rsidRPr="004011DC" w:rsidRDefault="00447E6E" w:rsidP="00401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110C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shd w:val="clear" w:color="auto" w:fill="auto"/>
          </w:tcPr>
          <w:p w:rsidR="00447E6E" w:rsidRPr="00CA5163" w:rsidRDefault="00E14098" w:rsidP="00401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A516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D9D9D9"/>
          </w:tcPr>
          <w:p w:rsidR="00447E6E" w:rsidRPr="004011DC" w:rsidRDefault="00447E6E" w:rsidP="00401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510ACC" w:rsidRPr="004011DC" w:rsidTr="00771B06">
        <w:trPr>
          <w:trHeight w:val="101"/>
        </w:trPr>
        <w:tc>
          <w:tcPr>
            <w:tcW w:w="0" w:type="auto"/>
            <w:vMerge/>
          </w:tcPr>
          <w:p w:rsidR="00447E6E" w:rsidRPr="004011DC" w:rsidRDefault="00447E6E" w:rsidP="00401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" w:type="dxa"/>
            <w:shd w:val="clear" w:color="auto" w:fill="auto"/>
            <w:vAlign w:val="center"/>
          </w:tcPr>
          <w:p w:rsidR="00447E6E" w:rsidRPr="004011DC" w:rsidRDefault="00447E6E" w:rsidP="00401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6" w:type="dxa"/>
            <w:shd w:val="clear" w:color="auto" w:fill="auto"/>
          </w:tcPr>
          <w:p w:rsidR="00447E6E" w:rsidRPr="004011DC" w:rsidRDefault="00447E6E" w:rsidP="00850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Введение. </w:t>
            </w:r>
          </w:p>
        </w:tc>
        <w:tc>
          <w:tcPr>
            <w:tcW w:w="0" w:type="auto"/>
            <w:shd w:val="clear" w:color="auto" w:fill="auto"/>
          </w:tcPr>
          <w:p w:rsidR="00447E6E" w:rsidRPr="00CA5163" w:rsidRDefault="00447E6E" w:rsidP="00447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A516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FFFFFF"/>
          </w:tcPr>
          <w:p w:rsidR="00447E6E" w:rsidRPr="004011DC" w:rsidRDefault="00447E6E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011D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771B06" w:rsidRPr="004011DC" w:rsidTr="00A81BF1">
        <w:trPr>
          <w:trHeight w:val="92"/>
        </w:trPr>
        <w:tc>
          <w:tcPr>
            <w:tcW w:w="0" w:type="auto"/>
            <w:vMerge w:val="restart"/>
          </w:tcPr>
          <w:p w:rsidR="00771B06" w:rsidRPr="00E90242" w:rsidRDefault="00771B06" w:rsidP="00401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08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1.1. Основные понятия и законы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771B06" w:rsidRPr="00E90242" w:rsidRDefault="00771B06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shd w:val="clear" w:color="auto" w:fill="auto"/>
          </w:tcPr>
          <w:p w:rsidR="00771B06" w:rsidRPr="00CA5163" w:rsidRDefault="00771B06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A5163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771B06" w:rsidRPr="004011DC" w:rsidRDefault="00771B06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771B06" w:rsidRPr="004011DC" w:rsidTr="00771B06">
        <w:trPr>
          <w:trHeight w:val="291"/>
        </w:trPr>
        <w:tc>
          <w:tcPr>
            <w:tcW w:w="0" w:type="auto"/>
            <w:vMerge/>
          </w:tcPr>
          <w:p w:rsidR="00771B06" w:rsidRPr="004011DC" w:rsidRDefault="00771B06" w:rsidP="00401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" w:type="dxa"/>
            <w:shd w:val="clear" w:color="auto" w:fill="auto"/>
            <w:vAlign w:val="center"/>
          </w:tcPr>
          <w:p w:rsidR="00771B06" w:rsidRPr="004011DC" w:rsidRDefault="00771B06" w:rsidP="00401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6" w:type="dxa"/>
            <w:shd w:val="clear" w:color="auto" w:fill="auto"/>
          </w:tcPr>
          <w:p w:rsidR="00771B06" w:rsidRPr="004011DC" w:rsidRDefault="00771B06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0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</w:t>
            </w:r>
            <w:proofErr w:type="gramStart"/>
            <w:r w:rsidRPr="00850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  химии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</w:tcPr>
          <w:p w:rsidR="00771B06" w:rsidRPr="00CA5163" w:rsidRDefault="00771B06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A516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Merge w:val="restart"/>
            <w:shd w:val="clear" w:color="auto" w:fill="FFFFFF"/>
          </w:tcPr>
          <w:p w:rsidR="00771B06" w:rsidRPr="004011DC" w:rsidRDefault="00771B06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771B06" w:rsidRPr="004011DC" w:rsidTr="00771B06">
        <w:trPr>
          <w:trHeight w:val="158"/>
        </w:trPr>
        <w:tc>
          <w:tcPr>
            <w:tcW w:w="0" w:type="auto"/>
            <w:vMerge/>
          </w:tcPr>
          <w:p w:rsidR="00771B06" w:rsidRPr="004011DC" w:rsidRDefault="00771B06" w:rsidP="00401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" w:type="dxa"/>
            <w:shd w:val="clear" w:color="auto" w:fill="auto"/>
            <w:vAlign w:val="center"/>
          </w:tcPr>
          <w:p w:rsidR="00771B06" w:rsidRPr="004011DC" w:rsidRDefault="00771B06" w:rsidP="00401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56" w:type="dxa"/>
            <w:shd w:val="clear" w:color="auto" w:fill="auto"/>
          </w:tcPr>
          <w:p w:rsidR="00771B06" w:rsidRPr="00771B06" w:rsidRDefault="00771B06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законы химии</w:t>
            </w:r>
          </w:p>
        </w:tc>
        <w:tc>
          <w:tcPr>
            <w:tcW w:w="0" w:type="auto"/>
            <w:vMerge/>
            <w:shd w:val="clear" w:color="auto" w:fill="auto"/>
          </w:tcPr>
          <w:p w:rsidR="00771B06" w:rsidRPr="00CA5163" w:rsidRDefault="00771B06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771B06" w:rsidRPr="004011DC" w:rsidRDefault="00771B06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771B06" w:rsidRPr="004011DC" w:rsidTr="00771B06">
        <w:trPr>
          <w:trHeight w:val="158"/>
        </w:trPr>
        <w:tc>
          <w:tcPr>
            <w:tcW w:w="0" w:type="auto"/>
            <w:vMerge/>
          </w:tcPr>
          <w:p w:rsidR="00771B06" w:rsidRPr="004011DC" w:rsidRDefault="00771B06" w:rsidP="00401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" w:type="dxa"/>
            <w:shd w:val="clear" w:color="auto" w:fill="auto"/>
            <w:vAlign w:val="center"/>
          </w:tcPr>
          <w:p w:rsidR="00771B06" w:rsidRDefault="00771B06" w:rsidP="00401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56" w:type="dxa"/>
            <w:shd w:val="clear" w:color="auto" w:fill="auto"/>
          </w:tcPr>
          <w:p w:rsidR="00771B06" w:rsidRPr="00850846" w:rsidRDefault="00771B06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1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расчетных задач на нахождение относительной молекулярной массы, определение массовой доли химических элементов</w:t>
            </w:r>
          </w:p>
        </w:tc>
        <w:tc>
          <w:tcPr>
            <w:tcW w:w="0" w:type="auto"/>
            <w:vMerge/>
            <w:shd w:val="clear" w:color="auto" w:fill="auto"/>
          </w:tcPr>
          <w:p w:rsidR="00771B06" w:rsidRPr="00CA5163" w:rsidRDefault="00771B06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771B06" w:rsidRPr="004011DC" w:rsidRDefault="00771B06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771B06" w:rsidRPr="004011DC" w:rsidTr="00213889">
        <w:trPr>
          <w:trHeight w:val="175"/>
        </w:trPr>
        <w:tc>
          <w:tcPr>
            <w:tcW w:w="0" w:type="auto"/>
            <w:vMerge/>
          </w:tcPr>
          <w:p w:rsidR="00771B06" w:rsidRPr="00E90242" w:rsidRDefault="00771B06" w:rsidP="00E90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1B06" w:rsidRPr="004011DC" w:rsidRDefault="00771B06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№ 1</w:t>
            </w:r>
          </w:p>
        </w:tc>
        <w:tc>
          <w:tcPr>
            <w:tcW w:w="0" w:type="auto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71B06" w:rsidRPr="00CA5163" w:rsidRDefault="00771B06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A516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Merge/>
            <w:shd w:val="clear" w:color="auto" w:fill="D9D9D9" w:themeFill="background1" w:themeFillShade="D9"/>
          </w:tcPr>
          <w:p w:rsidR="00771B06" w:rsidRPr="004011DC" w:rsidRDefault="00771B06" w:rsidP="00E902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771B06" w:rsidRPr="004011DC" w:rsidTr="00771B06">
        <w:trPr>
          <w:trHeight w:val="297"/>
        </w:trPr>
        <w:tc>
          <w:tcPr>
            <w:tcW w:w="0" w:type="auto"/>
            <w:vMerge/>
          </w:tcPr>
          <w:p w:rsidR="00771B06" w:rsidRPr="004011DC" w:rsidRDefault="00771B06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" w:type="dxa"/>
            <w:shd w:val="clear" w:color="auto" w:fill="auto"/>
            <w:vAlign w:val="center"/>
          </w:tcPr>
          <w:p w:rsidR="00771B06" w:rsidRPr="004011DC" w:rsidRDefault="00771B06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6" w:type="dxa"/>
            <w:shd w:val="clear" w:color="auto" w:fill="auto"/>
          </w:tcPr>
          <w:p w:rsidR="00771B06" w:rsidRPr="004011DC" w:rsidRDefault="00771B06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1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 задач на нахождение относительной молекулярной массы, определение массовой доли химических элементов в сложном веществе; количества вещества </w:t>
            </w:r>
          </w:p>
        </w:tc>
        <w:tc>
          <w:tcPr>
            <w:tcW w:w="0" w:type="auto"/>
            <w:vMerge/>
            <w:shd w:val="clear" w:color="auto" w:fill="auto"/>
          </w:tcPr>
          <w:p w:rsidR="00771B06" w:rsidRPr="00CA5163" w:rsidRDefault="00771B06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771B06" w:rsidRPr="004011DC" w:rsidRDefault="00771B06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3797A" w:rsidRPr="004011DC" w:rsidTr="0068314A">
        <w:trPr>
          <w:trHeight w:val="276"/>
        </w:trPr>
        <w:tc>
          <w:tcPr>
            <w:tcW w:w="0" w:type="auto"/>
            <w:vMerge w:val="restart"/>
          </w:tcPr>
          <w:p w:rsidR="0023797A" w:rsidRPr="004011DC" w:rsidRDefault="00850846" w:rsidP="00DC4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8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1.2. Периодический закон и Периодическая система химических </w:t>
            </w:r>
            <w:proofErr w:type="gramStart"/>
            <w:r w:rsidRPr="008508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элементов  </w:t>
            </w:r>
            <w:proofErr w:type="spellStart"/>
            <w:r w:rsidRPr="008508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Д.И.Менделеева</w:t>
            </w:r>
            <w:proofErr w:type="spellEnd"/>
            <w:proofErr w:type="gramEnd"/>
            <w:r w:rsidRPr="008508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строение атома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3797A" w:rsidRPr="004011DC" w:rsidRDefault="0023797A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0C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shd w:val="clear" w:color="auto" w:fill="auto"/>
          </w:tcPr>
          <w:p w:rsidR="0023797A" w:rsidRPr="00CA5163" w:rsidRDefault="00B21248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A5163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23797A" w:rsidRPr="004011DC" w:rsidRDefault="0023797A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10ACC" w:rsidRPr="004011DC" w:rsidTr="00771B06">
        <w:trPr>
          <w:trHeight w:val="134"/>
        </w:trPr>
        <w:tc>
          <w:tcPr>
            <w:tcW w:w="0" w:type="auto"/>
            <w:vMerge/>
          </w:tcPr>
          <w:p w:rsidR="00A56AF3" w:rsidRPr="004011DC" w:rsidRDefault="00A56AF3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" w:type="dxa"/>
            <w:shd w:val="clear" w:color="auto" w:fill="auto"/>
            <w:vAlign w:val="center"/>
          </w:tcPr>
          <w:p w:rsidR="00A56AF3" w:rsidRPr="004011DC" w:rsidRDefault="00A56AF3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6" w:type="dxa"/>
            <w:shd w:val="clear" w:color="auto" w:fill="auto"/>
          </w:tcPr>
          <w:p w:rsidR="00A56AF3" w:rsidRPr="004011DC" w:rsidRDefault="00A56AF3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0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Периодический закон </w:t>
            </w:r>
            <w:proofErr w:type="spellStart"/>
            <w:r w:rsidRPr="00850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Д.И.Менделеева</w:t>
            </w:r>
            <w:proofErr w:type="spellEnd"/>
            <w:r w:rsidRPr="00850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Строение атома.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A56AF3" w:rsidRPr="00CA5163" w:rsidRDefault="00771B06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A516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Merge w:val="restart"/>
            <w:shd w:val="clear" w:color="auto" w:fill="FFFFFF"/>
          </w:tcPr>
          <w:p w:rsidR="00A56AF3" w:rsidRPr="004011DC" w:rsidRDefault="00A56AF3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A56AF3" w:rsidRPr="004011DC" w:rsidTr="00A67324">
        <w:trPr>
          <w:trHeight w:val="562"/>
        </w:trPr>
        <w:tc>
          <w:tcPr>
            <w:tcW w:w="0" w:type="auto"/>
            <w:vMerge/>
          </w:tcPr>
          <w:p w:rsidR="00A56AF3" w:rsidRPr="004011DC" w:rsidRDefault="00A56AF3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8" w:type="dxa"/>
            <w:gridSpan w:val="2"/>
            <w:shd w:val="clear" w:color="auto" w:fill="auto"/>
            <w:vAlign w:val="center"/>
          </w:tcPr>
          <w:p w:rsidR="00A56AF3" w:rsidRPr="004011DC" w:rsidRDefault="00A56AF3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0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№1. Моделирование построения Периодической таблицы химических элементов. Строение атома и ядра.</w:t>
            </w:r>
          </w:p>
        </w:tc>
        <w:tc>
          <w:tcPr>
            <w:tcW w:w="0" w:type="auto"/>
            <w:vMerge/>
            <w:shd w:val="clear" w:color="auto" w:fill="auto"/>
          </w:tcPr>
          <w:p w:rsidR="00A56AF3" w:rsidRPr="00CA5163" w:rsidRDefault="00A56AF3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A56AF3" w:rsidRPr="004011DC" w:rsidRDefault="00A56AF3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3797A" w:rsidRPr="004011DC" w:rsidTr="00AF1738">
        <w:trPr>
          <w:trHeight w:val="134"/>
        </w:trPr>
        <w:tc>
          <w:tcPr>
            <w:tcW w:w="0" w:type="auto"/>
            <w:vMerge/>
          </w:tcPr>
          <w:p w:rsidR="0023797A" w:rsidRPr="004011DC" w:rsidRDefault="0023797A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3797A" w:rsidRPr="004011DC" w:rsidRDefault="0023797A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№ 2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23797A" w:rsidRPr="00CA5163" w:rsidRDefault="00771B06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A516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Merge/>
            <w:shd w:val="clear" w:color="auto" w:fill="FFFFFF"/>
          </w:tcPr>
          <w:p w:rsidR="0023797A" w:rsidRPr="004011DC" w:rsidRDefault="0023797A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10ACC" w:rsidRPr="004011DC" w:rsidTr="00771B06">
        <w:trPr>
          <w:trHeight w:val="134"/>
        </w:trPr>
        <w:tc>
          <w:tcPr>
            <w:tcW w:w="0" w:type="auto"/>
            <w:vMerge/>
          </w:tcPr>
          <w:p w:rsidR="0023797A" w:rsidRPr="004011DC" w:rsidRDefault="0023797A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" w:type="dxa"/>
            <w:shd w:val="clear" w:color="auto" w:fill="auto"/>
            <w:vAlign w:val="center"/>
          </w:tcPr>
          <w:p w:rsidR="0023797A" w:rsidRPr="004011DC" w:rsidRDefault="0023797A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6" w:type="dxa"/>
            <w:shd w:val="clear" w:color="auto" w:fill="auto"/>
          </w:tcPr>
          <w:p w:rsidR="00CD1CAC" w:rsidRPr="00CD1CAC" w:rsidRDefault="00CD1CAC" w:rsidP="00CD1C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1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Подготовить сообщение на тему «Открытие периодического закона»</w:t>
            </w:r>
          </w:p>
          <w:p w:rsidR="0023797A" w:rsidRPr="004011DC" w:rsidRDefault="00CD1CAC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1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Расчет количества протонов, нейтронов, электронов в атомах различных химических элементов. Составление схем строения и электронных конфигураций атомов химических элементов.</w:t>
            </w:r>
          </w:p>
        </w:tc>
        <w:tc>
          <w:tcPr>
            <w:tcW w:w="0" w:type="auto"/>
            <w:vMerge/>
            <w:shd w:val="clear" w:color="auto" w:fill="auto"/>
          </w:tcPr>
          <w:p w:rsidR="0023797A" w:rsidRPr="00CA5163" w:rsidRDefault="0023797A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23797A" w:rsidRPr="004011DC" w:rsidRDefault="0023797A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771B06" w:rsidRPr="004011DC" w:rsidTr="0068314A">
        <w:trPr>
          <w:trHeight w:val="134"/>
        </w:trPr>
        <w:tc>
          <w:tcPr>
            <w:tcW w:w="0" w:type="auto"/>
            <w:vMerge w:val="restart"/>
          </w:tcPr>
          <w:p w:rsidR="00771B06" w:rsidRPr="00110C48" w:rsidRDefault="00771B06" w:rsidP="00BA2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0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1.3. Строение вещества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771B06" w:rsidRPr="004011DC" w:rsidRDefault="00771B06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0C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shd w:val="clear" w:color="auto" w:fill="auto"/>
          </w:tcPr>
          <w:p w:rsidR="00771B06" w:rsidRPr="00CA5163" w:rsidRDefault="00771B06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A5163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771B06" w:rsidRPr="004011DC" w:rsidRDefault="00771B06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771B06" w:rsidRPr="004011DC" w:rsidTr="00771B06">
        <w:trPr>
          <w:trHeight w:val="134"/>
        </w:trPr>
        <w:tc>
          <w:tcPr>
            <w:tcW w:w="0" w:type="auto"/>
            <w:vMerge/>
          </w:tcPr>
          <w:p w:rsidR="00771B06" w:rsidRPr="004011DC" w:rsidRDefault="00771B06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" w:type="dxa"/>
            <w:shd w:val="clear" w:color="auto" w:fill="auto"/>
            <w:vAlign w:val="center"/>
          </w:tcPr>
          <w:p w:rsidR="00771B06" w:rsidRPr="004011DC" w:rsidRDefault="00771B06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6" w:type="dxa"/>
            <w:shd w:val="clear" w:color="auto" w:fill="auto"/>
          </w:tcPr>
          <w:p w:rsidR="00771B06" w:rsidRPr="004011DC" w:rsidRDefault="00771B06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0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Ионная химическая связь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771B06" w:rsidRPr="00CA5163" w:rsidRDefault="00771B06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A516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Merge w:val="restart"/>
            <w:shd w:val="clear" w:color="auto" w:fill="FFFFFF"/>
          </w:tcPr>
          <w:p w:rsidR="00771B06" w:rsidRPr="004011DC" w:rsidRDefault="00771B06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771B06" w:rsidRPr="004011DC" w:rsidTr="00771B06">
        <w:trPr>
          <w:trHeight w:val="143"/>
        </w:trPr>
        <w:tc>
          <w:tcPr>
            <w:tcW w:w="0" w:type="auto"/>
            <w:vMerge/>
          </w:tcPr>
          <w:p w:rsidR="00771B06" w:rsidRPr="004011DC" w:rsidRDefault="00771B06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" w:type="dxa"/>
            <w:shd w:val="clear" w:color="auto" w:fill="auto"/>
            <w:vAlign w:val="center"/>
          </w:tcPr>
          <w:p w:rsidR="00771B06" w:rsidRPr="004011DC" w:rsidRDefault="00771B06" w:rsidP="00932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56" w:type="dxa"/>
            <w:shd w:val="clear" w:color="auto" w:fill="auto"/>
          </w:tcPr>
          <w:p w:rsidR="00771B06" w:rsidRPr="009703EC" w:rsidRDefault="00771B06" w:rsidP="00771B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Ковалентная химическая связь.</w:t>
            </w:r>
          </w:p>
        </w:tc>
        <w:tc>
          <w:tcPr>
            <w:tcW w:w="0" w:type="auto"/>
            <w:vMerge/>
            <w:shd w:val="clear" w:color="auto" w:fill="auto"/>
          </w:tcPr>
          <w:p w:rsidR="00771B06" w:rsidRPr="00CA5163" w:rsidRDefault="00771B06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771B06" w:rsidRPr="004011DC" w:rsidRDefault="00771B06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771B06" w:rsidRPr="004011DC" w:rsidTr="00771B06">
        <w:trPr>
          <w:trHeight w:val="142"/>
        </w:trPr>
        <w:tc>
          <w:tcPr>
            <w:tcW w:w="0" w:type="auto"/>
            <w:vMerge/>
          </w:tcPr>
          <w:p w:rsidR="00771B06" w:rsidRPr="004011DC" w:rsidRDefault="00771B06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" w:type="dxa"/>
            <w:shd w:val="clear" w:color="auto" w:fill="auto"/>
            <w:vAlign w:val="center"/>
          </w:tcPr>
          <w:p w:rsidR="00771B06" w:rsidRDefault="00771B06" w:rsidP="00932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56" w:type="dxa"/>
            <w:shd w:val="clear" w:color="auto" w:fill="auto"/>
          </w:tcPr>
          <w:p w:rsidR="00771B06" w:rsidRPr="00850846" w:rsidRDefault="00771B06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1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Металлическая связь. Агрегатные состояния веществ и водородная связь.</w:t>
            </w:r>
          </w:p>
        </w:tc>
        <w:tc>
          <w:tcPr>
            <w:tcW w:w="0" w:type="auto"/>
            <w:vMerge/>
            <w:shd w:val="clear" w:color="auto" w:fill="auto"/>
          </w:tcPr>
          <w:p w:rsidR="00771B06" w:rsidRPr="00CA5163" w:rsidRDefault="00771B06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771B06" w:rsidRPr="004011DC" w:rsidRDefault="00771B06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771B06" w:rsidRPr="004011DC" w:rsidTr="00771B06">
        <w:trPr>
          <w:trHeight w:val="277"/>
        </w:trPr>
        <w:tc>
          <w:tcPr>
            <w:tcW w:w="0" w:type="auto"/>
            <w:vMerge/>
          </w:tcPr>
          <w:p w:rsidR="00771B06" w:rsidRPr="004011DC" w:rsidRDefault="00771B06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" w:type="dxa"/>
            <w:shd w:val="clear" w:color="auto" w:fill="auto"/>
            <w:vAlign w:val="center"/>
          </w:tcPr>
          <w:p w:rsidR="00771B06" w:rsidRDefault="00771B06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56" w:type="dxa"/>
            <w:shd w:val="clear" w:color="auto" w:fill="auto"/>
          </w:tcPr>
          <w:p w:rsidR="00771B06" w:rsidRPr="00850846" w:rsidRDefault="00771B06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Чистые вещества и смеси. Дисперсные системы.</w:t>
            </w:r>
          </w:p>
        </w:tc>
        <w:tc>
          <w:tcPr>
            <w:tcW w:w="0" w:type="auto"/>
            <w:vMerge/>
            <w:shd w:val="clear" w:color="auto" w:fill="auto"/>
          </w:tcPr>
          <w:p w:rsidR="00771B06" w:rsidRPr="00CA5163" w:rsidRDefault="00771B06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771B06" w:rsidRPr="004011DC" w:rsidRDefault="00771B06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771B06" w:rsidRPr="004011DC" w:rsidTr="00AF1738">
        <w:trPr>
          <w:trHeight w:val="134"/>
        </w:trPr>
        <w:tc>
          <w:tcPr>
            <w:tcW w:w="0" w:type="auto"/>
            <w:vMerge/>
          </w:tcPr>
          <w:p w:rsidR="00771B06" w:rsidRPr="004011DC" w:rsidRDefault="00771B06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771B06" w:rsidRPr="004011DC" w:rsidRDefault="00771B06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№ 3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771B06" w:rsidRPr="00CA5163" w:rsidRDefault="00771B06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A516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Merge/>
            <w:shd w:val="clear" w:color="auto" w:fill="FFFFFF"/>
          </w:tcPr>
          <w:p w:rsidR="00771B06" w:rsidRPr="004011DC" w:rsidRDefault="00771B06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771B06" w:rsidRPr="004011DC" w:rsidTr="00771B06">
        <w:trPr>
          <w:trHeight w:val="134"/>
        </w:trPr>
        <w:tc>
          <w:tcPr>
            <w:tcW w:w="0" w:type="auto"/>
            <w:vMerge/>
          </w:tcPr>
          <w:p w:rsidR="00771B06" w:rsidRPr="004011DC" w:rsidRDefault="00771B06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" w:type="dxa"/>
            <w:shd w:val="clear" w:color="auto" w:fill="auto"/>
            <w:vAlign w:val="center"/>
          </w:tcPr>
          <w:p w:rsidR="00771B06" w:rsidRPr="004011DC" w:rsidRDefault="00771B06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6" w:type="dxa"/>
            <w:shd w:val="clear" w:color="auto" w:fill="auto"/>
          </w:tcPr>
          <w:p w:rsidR="00771B06" w:rsidRPr="00CD1CAC" w:rsidRDefault="00771B06" w:rsidP="00CD1C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1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учебной литературой и Интернет - ресурсами.</w:t>
            </w:r>
          </w:p>
          <w:p w:rsidR="00771B06" w:rsidRPr="00CD1CAC" w:rsidRDefault="00771B06" w:rsidP="00CD1C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1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Составление таблицы «Классификация дисперсных систем»; сравнительной характеристики типов химической связи.</w:t>
            </w:r>
          </w:p>
          <w:p w:rsidR="00771B06" w:rsidRPr="004011DC" w:rsidRDefault="00771B06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1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 задач на нахождение объемной и массовой доли компонентов смеси, массовой доли примесей.</w:t>
            </w:r>
          </w:p>
        </w:tc>
        <w:tc>
          <w:tcPr>
            <w:tcW w:w="0" w:type="auto"/>
            <w:vMerge/>
            <w:shd w:val="clear" w:color="auto" w:fill="auto"/>
          </w:tcPr>
          <w:p w:rsidR="00771B06" w:rsidRPr="00CA5163" w:rsidRDefault="00771B06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771B06" w:rsidRPr="004011DC" w:rsidRDefault="00771B06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771B06" w:rsidRPr="004011DC" w:rsidTr="00A67324">
        <w:trPr>
          <w:trHeight w:val="134"/>
        </w:trPr>
        <w:tc>
          <w:tcPr>
            <w:tcW w:w="0" w:type="auto"/>
            <w:vMerge/>
          </w:tcPr>
          <w:p w:rsidR="00771B06" w:rsidRPr="004011DC" w:rsidRDefault="00771B06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8" w:type="dxa"/>
            <w:gridSpan w:val="2"/>
            <w:shd w:val="clear" w:color="auto" w:fill="auto"/>
            <w:vAlign w:val="center"/>
          </w:tcPr>
          <w:p w:rsidR="00771B06" w:rsidRPr="00850846" w:rsidRDefault="00771B06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0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№2. Ознакомление со свойствами дисперсных систем и способов их получения.</w:t>
            </w:r>
          </w:p>
        </w:tc>
        <w:tc>
          <w:tcPr>
            <w:tcW w:w="0" w:type="auto"/>
            <w:shd w:val="clear" w:color="auto" w:fill="auto"/>
          </w:tcPr>
          <w:p w:rsidR="00771B06" w:rsidRPr="00CA5163" w:rsidRDefault="00771B06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A516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FFFFFF"/>
          </w:tcPr>
          <w:p w:rsidR="00771B06" w:rsidRPr="004011DC" w:rsidRDefault="00771B06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3797A" w:rsidRPr="004011DC" w:rsidTr="0068314A">
        <w:trPr>
          <w:trHeight w:val="134"/>
        </w:trPr>
        <w:tc>
          <w:tcPr>
            <w:tcW w:w="0" w:type="auto"/>
            <w:vMerge w:val="restart"/>
          </w:tcPr>
          <w:p w:rsidR="0023797A" w:rsidRPr="004011DC" w:rsidRDefault="00850846" w:rsidP="00BA2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8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1.4.  Вода. Растворы. Электролитическая диссоциация.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3797A" w:rsidRPr="004011DC" w:rsidRDefault="0023797A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0C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shd w:val="clear" w:color="auto" w:fill="auto"/>
          </w:tcPr>
          <w:p w:rsidR="0023797A" w:rsidRPr="00CA5163" w:rsidRDefault="00EF7D55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A5163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23797A" w:rsidRPr="004011DC" w:rsidRDefault="0023797A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10ACC" w:rsidRPr="004011DC" w:rsidTr="00771B06">
        <w:trPr>
          <w:trHeight w:val="134"/>
        </w:trPr>
        <w:tc>
          <w:tcPr>
            <w:tcW w:w="0" w:type="auto"/>
            <w:vMerge/>
          </w:tcPr>
          <w:p w:rsidR="0023797A" w:rsidRPr="004011DC" w:rsidRDefault="0023797A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" w:type="dxa"/>
            <w:shd w:val="clear" w:color="auto" w:fill="auto"/>
            <w:vAlign w:val="center"/>
          </w:tcPr>
          <w:p w:rsidR="0023797A" w:rsidRPr="004011DC" w:rsidRDefault="0023797A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6" w:type="dxa"/>
            <w:shd w:val="clear" w:color="auto" w:fill="auto"/>
          </w:tcPr>
          <w:p w:rsidR="0023797A" w:rsidRPr="004011DC" w:rsidRDefault="00850846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0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Вода. Растворы. Растворение. Электролитическая диссоциация</w:t>
            </w:r>
            <w:r w:rsidR="00EF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Определение массовой доли растворенного вещества в растворе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23797A" w:rsidRPr="00CA5163" w:rsidRDefault="00EF7D55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A516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Merge w:val="restart"/>
            <w:shd w:val="clear" w:color="auto" w:fill="FFFFFF"/>
          </w:tcPr>
          <w:p w:rsidR="0023797A" w:rsidRPr="004011DC" w:rsidRDefault="0023797A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BA2E5C" w:rsidRPr="004011DC" w:rsidTr="009703EC">
        <w:trPr>
          <w:trHeight w:val="270"/>
        </w:trPr>
        <w:tc>
          <w:tcPr>
            <w:tcW w:w="0" w:type="auto"/>
            <w:vMerge/>
          </w:tcPr>
          <w:p w:rsidR="00BA2E5C" w:rsidRPr="004011DC" w:rsidRDefault="00BA2E5C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8" w:type="dxa"/>
            <w:gridSpan w:val="2"/>
            <w:shd w:val="clear" w:color="auto" w:fill="auto"/>
            <w:vAlign w:val="center"/>
          </w:tcPr>
          <w:p w:rsidR="00BA2E5C" w:rsidRPr="004011DC" w:rsidRDefault="00850846" w:rsidP="00BA2E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0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№1. Приготовление растворов заданной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концентрации</w:t>
            </w:r>
          </w:p>
        </w:tc>
        <w:tc>
          <w:tcPr>
            <w:tcW w:w="0" w:type="auto"/>
            <w:vMerge/>
            <w:shd w:val="clear" w:color="auto" w:fill="auto"/>
          </w:tcPr>
          <w:p w:rsidR="00BA2E5C" w:rsidRPr="00CA5163" w:rsidRDefault="00BA2E5C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BA2E5C" w:rsidRPr="004011DC" w:rsidRDefault="00BA2E5C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3797A" w:rsidRPr="004011DC" w:rsidTr="00AF1738">
        <w:trPr>
          <w:trHeight w:val="134"/>
        </w:trPr>
        <w:tc>
          <w:tcPr>
            <w:tcW w:w="0" w:type="auto"/>
            <w:vMerge/>
          </w:tcPr>
          <w:p w:rsidR="0023797A" w:rsidRPr="004011DC" w:rsidRDefault="0023797A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23797A" w:rsidRPr="004011DC" w:rsidRDefault="0023797A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№ 4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23797A" w:rsidRPr="00CA5163" w:rsidRDefault="00EF7D55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A516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Merge/>
            <w:shd w:val="clear" w:color="auto" w:fill="FFFFFF"/>
          </w:tcPr>
          <w:p w:rsidR="0023797A" w:rsidRPr="004011DC" w:rsidRDefault="0023797A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10ACC" w:rsidRPr="004011DC" w:rsidTr="00771B06">
        <w:trPr>
          <w:trHeight w:val="134"/>
        </w:trPr>
        <w:tc>
          <w:tcPr>
            <w:tcW w:w="0" w:type="auto"/>
            <w:vMerge/>
          </w:tcPr>
          <w:p w:rsidR="0023797A" w:rsidRPr="004011DC" w:rsidRDefault="0023797A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" w:type="dxa"/>
            <w:shd w:val="clear" w:color="auto" w:fill="auto"/>
            <w:vAlign w:val="center"/>
          </w:tcPr>
          <w:p w:rsidR="0023797A" w:rsidRPr="004011DC" w:rsidRDefault="0023797A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6" w:type="dxa"/>
            <w:shd w:val="clear" w:color="auto" w:fill="auto"/>
          </w:tcPr>
          <w:p w:rsidR="00CD1CAC" w:rsidRPr="00CD1CAC" w:rsidRDefault="00CD1CAC" w:rsidP="00CD1C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1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 задач на нахождение массовой доли растворенного вещества.</w:t>
            </w:r>
          </w:p>
          <w:p w:rsidR="00CD1CAC" w:rsidRPr="00CD1CAC" w:rsidRDefault="00CD1CAC" w:rsidP="00CD1C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1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практической работе «Приготовление раствора заданной концентрации».</w:t>
            </w:r>
          </w:p>
          <w:p w:rsidR="00CD1CAC" w:rsidRPr="00CD1CAC" w:rsidRDefault="00CD1CAC" w:rsidP="00CD1C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1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уравнений электролитической диссоциации, реакций ионного обмена.</w:t>
            </w:r>
          </w:p>
          <w:p w:rsidR="0023797A" w:rsidRPr="004011DC" w:rsidRDefault="00CD1CAC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1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Подготовить </w:t>
            </w:r>
            <w:proofErr w:type="gramStart"/>
            <w:r w:rsidRPr="00CD1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сообщение  на</w:t>
            </w:r>
            <w:proofErr w:type="gramEnd"/>
            <w:r w:rsidRPr="00CD1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тему «Растворы вокруг нас»</w:t>
            </w:r>
          </w:p>
        </w:tc>
        <w:tc>
          <w:tcPr>
            <w:tcW w:w="0" w:type="auto"/>
            <w:vMerge/>
            <w:shd w:val="clear" w:color="auto" w:fill="auto"/>
          </w:tcPr>
          <w:p w:rsidR="0023797A" w:rsidRPr="00CA5163" w:rsidRDefault="0023797A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23797A" w:rsidRPr="004011DC" w:rsidRDefault="0023797A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A56AF3" w:rsidRPr="004011DC" w:rsidTr="00A56AF3">
        <w:trPr>
          <w:trHeight w:val="270"/>
        </w:trPr>
        <w:tc>
          <w:tcPr>
            <w:tcW w:w="0" w:type="auto"/>
            <w:vMerge w:val="restart"/>
          </w:tcPr>
          <w:p w:rsidR="00A56AF3" w:rsidRPr="00E530EA" w:rsidRDefault="00A56AF3" w:rsidP="00BA2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08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1.5. Классификация неорганических соединений и их свойства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56AF3" w:rsidRPr="00E530EA" w:rsidRDefault="00A56AF3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3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shd w:val="clear" w:color="auto" w:fill="auto"/>
          </w:tcPr>
          <w:p w:rsidR="00A56AF3" w:rsidRPr="00CA5163" w:rsidRDefault="00EF7D55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A5163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A56AF3" w:rsidRPr="00E46581" w:rsidRDefault="00A56AF3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C92D2B" w:rsidRPr="004011DC" w:rsidTr="00771B06">
        <w:trPr>
          <w:trHeight w:val="135"/>
        </w:trPr>
        <w:tc>
          <w:tcPr>
            <w:tcW w:w="0" w:type="auto"/>
            <w:vMerge/>
          </w:tcPr>
          <w:p w:rsidR="00C92D2B" w:rsidRPr="004011DC" w:rsidRDefault="00C92D2B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" w:type="dxa"/>
            <w:shd w:val="clear" w:color="auto" w:fill="auto"/>
            <w:vAlign w:val="center"/>
          </w:tcPr>
          <w:p w:rsidR="00C92D2B" w:rsidRPr="004011DC" w:rsidRDefault="00C92D2B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6" w:type="dxa"/>
            <w:shd w:val="clear" w:color="auto" w:fill="auto"/>
          </w:tcPr>
          <w:p w:rsidR="00C92D2B" w:rsidRPr="004011DC" w:rsidRDefault="00C92D2B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0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Кислоты и их свойства. Основания и их свойства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C92D2B" w:rsidRPr="00CA5163" w:rsidRDefault="00EF7D55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A516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vMerge w:val="restart"/>
            <w:shd w:val="clear" w:color="auto" w:fill="FFFFFF"/>
          </w:tcPr>
          <w:p w:rsidR="00C92D2B" w:rsidRPr="004011DC" w:rsidRDefault="00C92D2B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C92D2B" w:rsidRPr="004011DC" w:rsidTr="00A67324">
        <w:trPr>
          <w:trHeight w:val="135"/>
        </w:trPr>
        <w:tc>
          <w:tcPr>
            <w:tcW w:w="0" w:type="auto"/>
            <w:vMerge/>
          </w:tcPr>
          <w:p w:rsidR="00C92D2B" w:rsidRPr="004011DC" w:rsidRDefault="00C92D2B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8" w:type="dxa"/>
            <w:gridSpan w:val="2"/>
            <w:shd w:val="clear" w:color="auto" w:fill="auto"/>
            <w:vAlign w:val="center"/>
          </w:tcPr>
          <w:p w:rsidR="00C92D2B" w:rsidRPr="00850846" w:rsidRDefault="00C92D2B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№3. Свойства кислот и оснований.</w:t>
            </w:r>
          </w:p>
        </w:tc>
        <w:tc>
          <w:tcPr>
            <w:tcW w:w="0" w:type="auto"/>
            <w:vMerge/>
            <w:shd w:val="clear" w:color="auto" w:fill="auto"/>
          </w:tcPr>
          <w:p w:rsidR="00C92D2B" w:rsidRPr="00CA5163" w:rsidRDefault="00C92D2B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92D2B" w:rsidRDefault="00C92D2B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92D2B" w:rsidRPr="004011DC" w:rsidTr="00771B06">
        <w:trPr>
          <w:trHeight w:val="135"/>
        </w:trPr>
        <w:tc>
          <w:tcPr>
            <w:tcW w:w="0" w:type="auto"/>
            <w:vMerge/>
          </w:tcPr>
          <w:p w:rsidR="00C92D2B" w:rsidRPr="004011DC" w:rsidRDefault="00C92D2B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" w:type="dxa"/>
            <w:shd w:val="clear" w:color="auto" w:fill="auto"/>
            <w:vAlign w:val="center"/>
          </w:tcPr>
          <w:p w:rsidR="00C92D2B" w:rsidRDefault="00C92D2B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56" w:type="dxa"/>
            <w:shd w:val="clear" w:color="auto" w:fill="auto"/>
          </w:tcPr>
          <w:p w:rsidR="00C92D2B" w:rsidRPr="00850846" w:rsidRDefault="00C92D2B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Соли и их свойства. Оксиды и их свойства.</w:t>
            </w:r>
          </w:p>
        </w:tc>
        <w:tc>
          <w:tcPr>
            <w:tcW w:w="0" w:type="auto"/>
            <w:vMerge/>
            <w:shd w:val="clear" w:color="auto" w:fill="auto"/>
          </w:tcPr>
          <w:p w:rsidR="00C92D2B" w:rsidRPr="00CA5163" w:rsidRDefault="00C92D2B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92D2B" w:rsidRDefault="00C92D2B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92D2B" w:rsidRPr="004011DC" w:rsidTr="00A67324">
        <w:trPr>
          <w:trHeight w:val="135"/>
        </w:trPr>
        <w:tc>
          <w:tcPr>
            <w:tcW w:w="0" w:type="auto"/>
            <w:vMerge/>
          </w:tcPr>
          <w:p w:rsidR="00C92D2B" w:rsidRPr="004011DC" w:rsidRDefault="00C92D2B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8" w:type="dxa"/>
            <w:gridSpan w:val="2"/>
            <w:shd w:val="clear" w:color="auto" w:fill="auto"/>
            <w:vAlign w:val="center"/>
          </w:tcPr>
          <w:p w:rsidR="00C92D2B" w:rsidRPr="00850846" w:rsidRDefault="00C92D2B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№4. Гидролиз солей</w:t>
            </w:r>
          </w:p>
        </w:tc>
        <w:tc>
          <w:tcPr>
            <w:tcW w:w="0" w:type="auto"/>
            <w:vMerge/>
            <w:shd w:val="clear" w:color="auto" w:fill="auto"/>
          </w:tcPr>
          <w:p w:rsidR="00C92D2B" w:rsidRPr="00CA5163" w:rsidRDefault="00C92D2B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92D2B" w:rsidRDefault="00C92D2B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50846" w:rsidRPr="004011DC" w:rsidTr="0068314A">
        <w:trPr>
          <w:trHeight w:val="134"/>
        </w:trPr>
        <w:tc>
          <w:tcPr>
            <w:tcW w:w="0" w:type="auto"/>
            <w:vMerge w:val="restart"/>
          </w:tcPr>
          <w:p w:rsidR="00850846" w:rsidRPr="004011DC" w:rsidRDefault="00850846" w:rsidP="00BA2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8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1.6. Химические реакции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850846" w:rsidRPr="004011DC" w:rsidRDefault="00850846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shd w:val="clear" w:color="auto" w:fill="auto"/>
          </w:tcPr>
          <w:p w:rsidR="00850846" w:rsidRPr="00CA5163" w:rsidRDefault="00EF7D55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A5163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850846" w:rsidRPr="004011DC" w:rsidRDefault="00850846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10ACC" w:rsidRPr="004011DC" w:rsidTr="00771B06">
        <w:trPr>
          <w:trHeight w:val="134"/>
        </w:trPr>
        <w:tc>
          <w:tcPr>
            <w:tcW w:w="0" w:type="auto"/>
            <w:vMerge/>
          </w:tcPr>
          <w:p w:rsidR="00850846" w:rsidRPr="004011DC" w:rsidRDefault="00850846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" w:type="dxa"/>
            <w:shd w:val="clear" w:color="auto" w:fill="auto"/>
            <w:vAlign w:val="center"/>
          </w:tcPr>
          <w:p w:rsidR="00850846" w:rsidRPr="004011DC" w:rsidRDefault="00850846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6" w:type="dxa"/>
            <w:shd w:val="clear" w:color="auto" w:fill="auto"/>
          </w:tcPr>
          <w:p w:rsidR="00850846" w:rsidRPr="004011DC" w:rsidRDefault="00850846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0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химических реак</w:t>
            </w:r>
            <w:r w:rsidR="00EF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ций. </w:t>
            </w:r>
            <w:proofErr w:type="spellStart"/>
            <w:r w:rsidR="00EF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Окислительно</w:t>
            </w:r>
            <w:proofErr w:type="spellEnd"/>
            <w:r w:rsidR="00EF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-восстановител</w:t>
            </w:r>
            <w:r w:rsidRPr="00850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ьные реакции</w:t>
            </w:r>
            <w:r w:rsidR="00EF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Составление уравнений </w:t>
            </w:r>
            <w:proofErr w:type="spellStart"/>
            <w:r w:rsidR="00EF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окислительно</w:t>
            </w:r>
            <w:proofErr w:type="spellEnd"/>
            <w:r w:rsidR="00EF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-восстановительных реакций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850846" w:rsidRPr="00CA5163" w:rsidRDefault="00EF7D55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A516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vMerge w:val="restart"/>
            <w:shd w:val="clear" w:color="auto" w:fill="FFFFFF"/>
          </w:tcPr>
          <w:p w:rsidR="00850846" w:rsidRPr="004011DC" w:rsidRDefault="00850846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510ACC" w:rsidRPr="004011DC" w:rsidTr="00771B06">
        <w:trPr>
          <w:trHeight w:val="124"/>
        </w:trPr>
        <w:tc>
          <w:tcPr>
            <w:tcW w:w="0" w:type="auto"/>
            <w:vMerge/>
          </w:tcPr>
          <w:p w:rsidR="00850846" w:rsidRPr="004011DC" w:rsidRDefault="00850846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" w:type="dxa"/>
            <w:shd w:val="clear" w:color="auto" w:fill="auto"/>
            <w:vAlign w:val="center"/>
          </w:tcPr>
          <w:p w:rsidR="00850846" w:rsidRPr="004011DC" w:rsidRDefault="00850846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56" w:type="dxa"/>
            <w:shd w:val="clear" w:color="auto" w:fill="auto"/>
          </w:tcPr>
          <w:p w:rsidR="00850846" w:rsidRPr="004011DC" w:rsidRDefault="00850846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0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Скорость химических реакций. </w:t>
            </w:r>
            <w:r w:rsidR="00EF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Обратимость химических реакций, химическое равновесие</w:t>
            </w:r>
          </w:p>
        </w:tc>
        <w:tc>
          <w:tcPr>
            <w:tcW w:w="0" w:type="auto"/>
            <w:vMerge/>
            <w:shd w:val="clear" w:color="auto" w:fill="auto"/>
          </w:tcPr>
          <w:p w:rsidR="00850846" w:rsidRPr="00CA5163" w:rsidRDefault="00850846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850846" w:rsidRPr="004011DC" w:rsidRDefault="00850846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50846" w:rsidRPr="004011DC" w:rsidTr="009703EC">
        <w:trPr>
          <w:trHeight w:val="255"/>
        </w:trPr>
        <w:tc>
          <w:tcPr>
            <w:tcW w:w="0" w:type="auto"/>
            <w:vMerge/>
          </w:tcPr>
          <w:p w:rsidR="00850846" w:rsidRPr="004011DC" w:rsidRDefault="00850846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8" w:type="dxa"/>
            <w:gridSpan w:val="2"/>
            <w:shd w:val="clear" w:color="auto" w:fill="auto"/>
            <w:vAlign w:val="center"/>
          </w:tcPr>
          <w:p w:rsidR="00850846" w:rsidRPr="00850846" w:rsidRDefault="00850846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Лабораторная работа №5. Зависимость скорости </w:t>
            </w:r>
            <w:proofErr w:type="gramStart"/>
            <w:r w:rsidRPr="00850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реакций  от</w:t>
            </w:r>
            <w:proofErr w:type="gramEnd"/>
            <w:r w:rsidRPr="00850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условия их протекания.</w:t>
            </w:r>
          </w:p>
        </w:tc>
        <w:tc>
          <w:tcPr>
            <w:tcW w:w="0" w:type="auto"/>
            <w:vMerge/>
            <w:shd w:val="clear" w:color="auto" w:fill="auto"/>
          </w:tcPr>
          <w:p w:rsidR="00850846" w:rsidRPr="00CA5163" w:rsidRDefault="00850846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850846" w:rsidRPr="004011DC" w:rsidRDefault="00850846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50846" w:rsidRPr="004011DC" w:rsidTr="00AF1738">
        <w:trPr>
          <w:trHeight w:val="134"/>
        </w:trPr>
        <w:tc>
          <w:tcPr>
            <w:tcW w:w="0" w:type="auto"/>
            <w:vMerge/>
          </w:tcPr>
          <w:p w:rsidR="00850846" w:rsidRPr="00BA2E5C" w:rsidRDefault="00850846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850846" w:rsidRDefault="00CD1CAC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№ 5</w:t>
            </w:r>
          </w:p>
          <w:p w:rsidR="00CD1CAC" w:rsidRPr="00CD1CAC" w:rsidRDefault="00CD1CAC" w:rsidP="00CD1C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1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обобщающей таблицы по номенклатуре и химическим свойствам основных классов неорганических соединений.</w:t>
            </w:r>
          </w:p>
          <w:p w:rsidR="00850846" w:rsidRPr="00CD1CAC" w:rsidRDefault="00CD1CAC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1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Подготовить доклад на тему: «Использование минеральных кислот на предприятиях различного профиля».</w:t>
            </w:r>
          </w:p>
        </w:tc>
        <w:tc>
          <w:tcPr>
            <w:tcW w:w="0" w:type="auto"/>
            <w:shd w:val="clear" w:color="auto" w:fill="auto"/>
          </w:tcPr>
          <w:p w:rsidR="00850846" w:rsidRPr="00CA5163" w:rsidRDefault="00EF7D55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A516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Merge/>
            <w:shd w:val="clear" w:color="auto" w:fill="FFFFFF"/>
          </w:tcPr>
          <w:p w:rsidR="00850846" w:rsidRPr="004011DC" w:rsidRDefault="00850846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533B" w:rsidRPr="004011DC" w:rsidTr="0068314A">
        <w:trPr>
          <w:trHeight w:val="134"/>
        </w:trPr>
        <w:tc>
          <w:tcPr>
            <w:tcW w:w="0" w:type="auto"/>
            <w:vMerge w:val="restart"/>
          </w:tcPr>
          <w:p w:rsidR="0058533B" w:rsidRPr="004011DC" w:rsidRDefault="00850846" w:rsidP="00BA2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8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1.7.  Металлы и неметаллы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58533B" w:rsidRPr="004011DC" w:rsidRDefault="0058533B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4A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shd w:val="clear" w:color="auto" w:fill="auto"/>
          </w:tcPr>
          <w:p w:rsidR="0058533B" w:rsidRPr="00CA5163" w:rsidRDefault="00B21248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A5163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58533B" w:rsidRPr="004011DC" w:rsidRDefault="0058533B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10ACC" w:rsidRPr="004011DC" w:rsidTr="00771B06">
        <w:trPr>
          <w:trHeight w:val="134"/>
        </w:trPr>
        <w:tc>
          <w:tcPr>
            <w:tcW w:w="0" w:type="auto"/>
            <w:vMerge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" w:type="dxa"/>
            <w:shd w:val="clear" w:color="auto" w:fill="auto"/>
            <w:vAlign w:val="center"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6" w:type="dxa"/>
          </w:tcPr>
          <w:p w:rsidR="0058533B" w:rsidRPr="0058533B" w:rsidRDefault="00850846" w:rsidP="005853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0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Металлы: особенности строения, физические и химические свойства, металлотермия.</w:t>
            </w:r>
            <w:r w:rsidR="00EF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21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способы получения металлов. Понятие о металлургии.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58533B" w:rsidRPr="00CA5163" w:rsidRDefault="00B21248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A516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vMerge w:val="restart"/>
            <w:shd w:val="clear" w:color="auto" w:fill="FFFFFF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510ACC" w:rsidRPr="004011DC" w:rsidTr="00771B06">
        <w:trPr>
          <w:trHeight w:val="134"/>
        </w:trPr>
        <w:tc>
          <w:tcPr>
            <w:tcW w:w="0" w:type="auto"/>
            <w:vMerge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" w:type="dxa"/>
            <w:shd w:val="clear" w:color="auto" w:fill="auto"/>
            <w:vAlign w:val="center"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56" w:type="dxa"/>
            <w:shd w:val="clear" w:color="auto" w:fill="auto"/>
          </w:tcPr>
          <w:p w:rsidR="0058533B" w:rsidRPr="004011DC" w:rsidRDefault="00850846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0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Неметаллы: особенности строения, физические и химические свойства, окислительные и восстановительные свойства</w:t>
            </w:r>
            <w:r w:rsidR="00B21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неметаллов. </w:t>
            </w:r>
          </w:p>
        </w:tc>
        <w:tc>
          <w:tcPr>
            <w:tcW w:w="0" w:type="auto"/>
            <w:vMerge/>
            <w:shd w:val="clear" w:color="auto" w:fill="auto"/>
          </w:tcPr>
          <w:p w:rsidR="0058533B" w:rsidRPr="00CA5163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50846" w:rsidRPr="004011DC" w:rsidTr="00A67324">
        <w:trPr>
          <w:trHeight w:val="134"/>
        </w:trPr>
        <w:tc>
          <w:tcPr>
            <w:tcW w:w="0" w:type="auto"/>
            <w:vMerge/>
          </w:tcPr>
          <w:p w:rsidR="00850846" w:rsidRPr="004011DC" w:rsidRDefault="00850846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8" w:type="dxa"/>
            <w:gridSpan w:val="2"/>
            <w:shd w:val="clear" w:color="auto" w:fill="auto"/>
            <w:vAlign w:val="center"/>
          </w:tcPr>
          <w:p w:rsidR="00850846" w:rsidRPr="004011DC" w:rsidRDefault="00850846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0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№6. Ознакомление со структурами и свойствами металлов.</w:t>
            </w:r>
          </w:p>
        </w:tc>
        <w:tc>
          <w:tcPr>
            <w:tcW w:w="0" w:type="auto"/>
            <w:vMerge/>
            <w:shd w:val="clear" w:color="auto" w:fill="auto"/>
          </w:tcPr>
          <w:p w:rsidR="00850846" w:rsidRPr="00CA5163" w:rsidRDefault="00850846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850846" w:rsidRPr="004011DC" w:rsidRDefault="00850846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50846" w:rsidRPr="004011DC" w:rsidTr="00A67324">
        <w:trPr>
          <w:trHeight w:val="134"/>
        </w:trPr>
        <w:tc>
          <w:tcPr>
            <w:tcW w:w="0" w:type="auto"/>
            <w:vMerge/>
          </w:tcPr>
          <w:p w:rsidR="00850846" w:rsidRPr="004011DC" w:rsidRDefault="00850846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8" w:type="dxa"/>
            <w:gridSpan w:val="2"/>
            <w:shd w:val="clear" w:color="auto" w:fill="auto"/>
            <w:vAlign w:val="center"/>
          </w:tcPr>
          <w:p w:rsidR="00850846" w:rsidRPr="0058533B" w:rsidRDefault="00850846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0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№2. Решение экспериментальных задач.</w:t>
            </w:r>
          </w:p>
        </w:tc>
        <w:tc>
          <w:tcPr>
            <w:tcW w:w="0" w:type="auto"/>
            <w:vMerge/>
            <w:shd w:val="clear" w:color="auto" w:fill="auto"/>
          </w:tcPr>
          <w:p w:rsidR="00850846" w:rsidRPr="00CA5163" w:rsidRDefault="00850846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850846" w:rsidRPr="004011DC" w:rsidRDefault="00850846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74623F" w:rsidRPr="004011DC" w:rsidTr="0068314A">
        <w:trPr>
          <w:trHeight w:val="134"/>
        </w:trPr>
        <w:tc>
          <w:tcPr>
            <w:tcW w:w="0" w:type="auto"/>
            <w:vMerge w:val="restart"/>
          </w:tcPr>
          <w:p w:rsidR="0074623F" w:rsidRPr="004011DC" w:rsidRDefault="0074623F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8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2.1. Основные понятия органической химии и теория строения органических веществ.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74623F" w:rsidRPr="004011DC" w:rsidRDefault="0074623F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4A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shd w:val="clear" w:color="auto" w:fill="auto"/>
          </w:tcPr>
          <w:p w:rsidR="0074623F" w:rsidRPr="00CA5163" w:rsidRDefault="00B21248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A5163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74623F" w:rsidRPr="004011DC" w:rsidRDefault="0074623F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92D2B" w:rsidRPr="004011DC" w:rsidTr="00771B06">
        <w:trPr>
          <w:trHeight w:val="134"/>
        </w:trPr>
        <w:tc>
          <w:tcPr>
            <w:tcW w:w="0" w:type="auto"/>
            <w:vMerge/>
          </w:tcPr>
          <w:p w:rsidR="00C92D2B" w:rsidRPr="004011DC" w:rsidRDefault="00C92D2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" w:type="dxa"/>
            <w:shd w:val="clear" w:color="auto" w:fill="auto"/>
            <w:vAlign w:val="center"/>
          </w:tcPr>
          <w:p w:rsidR="00C92D2B" w:rsidRPr="004011DC" w:rsidRDefault="00C92D2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6" w:type="dxa"/>
            <w:shd w:val="clear" w:color="auto" w:fill="auto"/>
          </w:tcPr>
          <w:p w:rsidR="00C92D2B" w:rsidRPr="00850846" w:rsidRDefault="00C92D2B" w:rsidP="0085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и задачи органической химии.</w:t>
            </w:r>
          </w:p>
          <w:p w:rsidR="00C92D2B" w:rsidRPr="004011DC" w:rsidRDefault="00C92D2B" w:rsidP="00850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0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Теория строения органических соединений </w:t>
            </w:r>
            <w:proofErr w:type="spellStart"/>
            <w:r w:rsidRPr="00850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А.М.Бутлерова</w:t>
            </w:r>
            <w:proofErr w:type="spellEnd"/>
            <w:r w:rsidRPr="00850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Классификация органических веществ и реакций.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C92D2B" w:rsidRPr="00CA5163" w:rsidRDefault="00B21248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A516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Merge w:val="restart"/>
            <w:shd w:val="clear" w:color="auto" w:fill="FFFFFF"/>
          </w:tcPr>
          <w:p w:rsidR="00C92D2B" w:rsidRPr="004011DC" w:rsidRDefault="00C92D2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C92D2B" w:rsidRPr="004011DC" w:rsidTr="00510ACC">
        <w:trPr>
          <w:trHeight w:val="280"/>
        </w:trPr>
        <w:tc>
          <w:tcPr>
            <w:tcW w:w="0" w:type="auto"/>
            <w:vMerge/>
          </w:tcPr>
          <w:p w:rsidR="00C92D2B" w:rsidRPr="004011DC" w:rsidRDefault="00C92D2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8" w:type="dxa"/>
            <w:gridSpan w:val="2"/>
          </w:tcPr>
          <w:p w:rsidR="00C92D2B" w:rsidRPr="0058533B" w:rsidRDefault="00C92D2B" w:rsidP="0058533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0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№7. Изготовление моделей молекул органических веществ.</w:t>
            </w:r>
          </w:p>
        </w:tc>
        <w:tc>
          <w:tcPr>
            <w:tcW w:w="0" w:type="auto"/>
            <w:vMerge/>
            <w:shd w:val="clear" w:color="auto" w:fill="auto"/>
          </w:tcPr>
          <w:p w:rsidR="00C92D2B" w:rsidRPr="00CA5163" w:rsidRDefault="00C92D2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92D2B" w:rsidRPr="004011DC" w:rsidRDefault="00C92D2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92D2B" w:rsidRPr="004011DC" w:rsidTr="0074623F">
        <w:trPr>
          <w:trHeight w:val="695"/>
        </w:trPr>
        <w:tc>
          <w:tcPr>
            <w:tcW w:w="0" w:type="auto"/>
            <w:vMerge/>
          </w:tcPr>
          <w:p w:rsidR="00C92D2B" w:rsidRPr="004011DC" w:rsidRDefault="00C92D2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8" w:type="dxa"/>
            <w:gridSpan w:val="2"/>
          </w:tcPr>
          <w:p w:rsidR="00C92D2B" w:rsidRPr="00CD1CAC" w:rsidRDefault="00C92D2B" w:rsidP="00CD1CA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1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№ 6</w:t>
            </w:r>
          </w:p>
          <w:p w:rsidR="00C92D2B" w:rsidRPr="00CD1CAC" w:rsidRDefault="00C92D2B" w:rsidP="00CD1CA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1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Подготовить доклад на тему: «Роль отечественных ученых в становлении и развитии мировой органической химии».</w:t>
            </w:r>
          </w:p>
          <w:p w:rsidR="00C92D2B" w:rsidRPr="0074623F" w:rsidRDefault="00C92D2B" w:rsidP="0058533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1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структурных формул органических веществ, их изомеров и гомологов.</w:t>
            </w:r>
          </w:p>
        </w:tc>
        <w:tc>
          <w:tcPr>
            <w:tcW w:w="0" w:type="auto"/>
            <w:shd w:val="clear" w:color="auto" w:fill="auto"/>
          </w:tcPr>
          <w:p w:rsidR="00C92D2B" w:rsidRPr="00CA5163" w:rsidRDefault="00B21248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A516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Merge/>
            <w:shd w:val="clear" w:color="auto" w:fill="FFFFFF"/>
          </w:tcPr>
          <w:p w:rsidR="00C92D2B" w:rsidRPr="004011DC" w:rsidRDefault="00C92D2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A56AF3" w:rsidRPr="004011DC" w:rsidTr="00510ACC">
        <w:trPr>
          <w:trHeight w:val="317"/>
        </w:trPr>
        <w:tc>
          <w:tcPr>
            <w:tcW w:w="0" w:type="auto"/>
            <w:vMerge w:val="restart"/>
          </w:tcPr>
          <w:p w:rsidR="00A56AF3" w:rsidRPr="0068314A" w:rsidRDefault="00A56AF3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7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2.2.  Углеводороды и их природные источники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56AF3" w:rsidRPr="0068314A" w:rsidRDefault="00A56AF3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68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shd w:val="clear" w:color="auto" w:fill="auto"/>
          </w:tcPr>
          <w:p w:rsidR="00A56AF3" w:rsidRPr="00CA5163" w:rsidRDefault="00B21248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A5163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A56AF3" w:rsidRPr="004011DC" w:rsidRDefault="00A56AF3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A56AF3" w:rsidRPr="004011DC" w:rsidTr="00771B06">
        <w:trPr>
          <w:trHeight w:val="134"/>
        </w:trPr>
        <w:tc>
          <w:tcPr>
            <w:tcW w:w="0" w:type="auto"/>
            <w:vMerge/>
          </w:tcPr>
          <w:p w:rsidR="00A67324" w:rsidRPr="004011DC" w:rsidRDefault="00A67324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" w:type="dxa"/>
            <w:shd w:val="clear" w:color="auto" w:fill="auto"/>
            <w:vAlign w:val="center"/>
          </w:tcPr>
          <w:p w:rsidR="00A67324" w:rsidRPr="004011DC" w:rsidRDefault="00A67324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6" w:type="dxa"/>
            <w:shd w:val="clear" w:color="auto" w:fill="auto"/>
          </w:tcPr>
          <w:p w:rsidR="00A67324" w:rsidRPr="004011DC" w:rsidRDefault="00A67324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A6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Алканы</w:t>
            </w:r>
            <w:proofErr w:type="spellEnd"/>
            <w:r w:rsidRPr="00A6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гомологический ряд, строение, свойства, применение.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A67324" w:rsidRPr="00CA5163" w:rsidRDefault="00B21248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A516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vMerge w:val="restart"/>
            <w:shd w:val="clear" w:color="auto" w:fill="FFFFFF"/>
          </w:tcPr>
          <w:p w:rsidR="00A67324" w:rsidRPr="004011DC" w:rsidRDefault="00C92D2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A56AF3" w:rsidRPr="004011DC" w:rsidTr="00771B06">
        <w:trPr>
          <w:trHeight w:val="134"/>
        </w:trPr>
        <w:tc>
          <w:tcPr>
            <w:tcW w:w="0" w:type="auto"/>
            <w:vMerge/>
          </w:tcPr>
          <w:p w:rsidR="00A67324" w:rsidRPr="004011DC" w:rsidRDefault="00A67324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" w:type="dxa"/>
            <w:shd w:val="clear" w:color="auto" w:fill="auto"/>
            <w:vAlign w:val="center"/>
          </w:tcPr>
          <w:p w:rsidR="00A67324" w:rsidRPr="004011DC" w:rsidRDefault="00A67324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56" w:type="dxa"/>
            <w:shd w:val="clear" w:color="auto" w:fill="auto"/>
          </w:tcPr>
          <w:p w:rsidR="00A67324" w:rsidRPr="004011DC" w:rsidRDefault="00A67324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A6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Алкены</w:t>
            </w:r>
            <w:proofErr w:type="spellEnd"/>
            <w:r w:rsidRPr="00A6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гомологический ряд, строение, свойства и применение. Диены и каучуки</w:t>
            </w:r>
          </w:p>
        </w:tc>
        <w:tc>
          <w:tcPr>
            <w:tcW w:w="0" w:type="auto"/>
            <w:vMerge/>
            <w:shd w:val="clear" w:color="auto" w:fill="auto"/>
          </w:tcPr>
          <w:p w:rsidR="00A67324" w:rsidRPr="00CA5163" w:rsidRDefault="00A67324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A67324" w:rsidRPr="004011DC" w:rsidRDefault="00A67324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A56AF3" w:rsidRPr="004011DC" w:rsidTr="00771B06">
        <w:trPr>
          <w:trHeight w:val="135"/>
        </w:trPr>
        <w:tc>
          <w:tcPr>
            <w:tcW w:w="0" w:type="auto"/>
            <w:vMerge/>
          </w:tcPr>
          <w:p w:rsidR="00A67324" w:rsidRPr="004011DC" w:rsidRDefault="00A67324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" w:type="dxa"/>
            <w:shd w:val="clear" w:color="auto" w:fill="auto"/>
            <w:vAlign w:val="center"/>
          </w:tcPr>
          <w:p w:rsidR="00A67324" w:rsidRPr="004011DC" w:rsidRDefault="00A67324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56" w:type="dxa"/>
            <w:shd w:val="clear" w:color="auto" w:fill="auto"/>
          </w:tcPr>
          <w:p w:rsidR="00A67324" w:rsidRPr="004011DC" w:rsidRDefault="00A67324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A6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Алкины</w:t>
            </w:r>
            <w:proofErr w:type="spellEnd"/>
            <w:r w:rsidRPr="00A6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гомологический ряд, строение, свойства, применение</w:t>
            </w:r>
          </w:p>
        </w:tc>
        <w:tc>
          <w:tcPr>
            <w:tcW w:w="0" w:type="auto"/>
            <w:vMerge/>
            <w:shd w:val="clear" w:color="auto" w:fill="auto"/>
          </w:tcPr>
          <w:p w:rsidR="00A67324" w:rsidRPr="00CA5163" w:rsidRDefault="00A67324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A67324" w:rsidRPr="004011DC" w:rsidRDefault="00A67324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A56AF3" w:rsidRPr="004011DC" w:rsidTr="00771B06">
        <w:trPr>
          <w:trHeight w:val="135"/>
        </w:trPr>
        <w:tc>
          <w:tcPr>
            <w:tcW w:w="0" w:type="auto"/>
            <w:vMerge/>
          </w:tcPr>
          <w:p w:rsidR="00A67324" w:rsidRPr="004011DC" w:rsidRDefault="00A67324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" w:type="dxa"/>
            <w:shd w:val="clear" w:color="auto" w:fill="auto"/>
            <w:vAlign w:val="center"/>
          </w:tcPr>
          <w:p w:rsidR="00A67324" w:rsidRDefault="00A67324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56" w:type="dxa"/>
            <w:shd w:val="clear" w:color="auto" w:fill="auto"/>
          </w:tcPr>
          <w:p w:rsidR="00A67324" w:rsidRPr="00A67324" w:rsidRDefault="00A67324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Арены: строение, свойства и применение</w:t>
            </w:r>
          </w:p>
        </w:tc>
        <w:tc>
          <w:tcPr>
            <w:tcW w:w="0" w:type="auto"/>
            <w:vMerge/>
            <w:shd w:val="clear" w:color="auto" w:fill="auto"/>
          </w:tcPr>
          <w:p w:rsidR="00A67324" w:rsidRPr="00CA5163" w:rsidRDefault="00A67324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A67324" w:rsidRPr="004011DC" w:rsidRDefault="00A67324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A67324" w:rsidRPr="004011DC" w:rsidTr="00A67324">
        <w:trPr>
          <w:trHeight w:val="135"/>
        </w:trPr>
        <w:tc>
          <w:tcPr>
            <w:tcW w:w="0" w:type="auto"/>
            <w:vMerge/>
          </w:tcPr>
          <w:p w:rsidR="00A67324" w:rsidRPr="004011DC" w:rsidRDefault="00A67324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8" w:type="dxa"/>
            <w:gridSpan w:val="2"/>
            <w:shd w:val="clear" w:color="auto" w:fill="auto"/>
            <w:vAlign w:val="center"/>
          </w:tcPr>
          <w:p w:rsidR="00A67324" w:rsidRPr="00A67324" w:rsidRDefault="00A67324" w:rsidP="00A6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источники углеводородов.</w:t>
            </w:r>
          </w:p>
          <w:p w:rsidR="00A67324" w:rsidRPr="00A67324" w:rsidRDefault="00A67324" w:rsidP="00A67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№8. Ознакомление с коллекцией образцов нефти и продуктами ее переработки.</w:t>
            </w:r>
          </w:p>
        </w:tc>
        <w:tc>
          <w:tcPr>
            <w:tcW w:w="0" w:type="auto"/>
            <w:vMerge/>
            <w:shd w:val="clear" w:color="auto" w:fill="auto"/>
          </w:tcPr>
          <w:p w:rsidR="00A67324" w:rsidRPr="00CA5163" w:rsidRDefault="00A67324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A67324" w:rsidRPr="004011DC" w:rsidRDefault="00A67324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A67324" w:rsidRPr="004011DC" w:rsidTr="002B3671">
        <w:trPr>
          <w:trHeight w:val="297"/>
        </w:trPr>
        <w:tc>
          <w:tcPr>
            <w:tcW w:w="0" w:type="auto"/>
            <w:vMerge/>
            <w:tcBorders>
              <w:bottom w:val="single" w:sz="4" w:space="0" w:color="auto"/>
            </w:tcBorders>
          </w:tcPr>
          <w:p w:rsidR="00A67324" w:rsidRPr="004011DC" w:rsidRDefault="00A67324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7324" w:rsidRDefault="00CD1CAC" w:rsidP="00CD1C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№ 7</w:t>
            </w:r>
          </w:p>
          <w:p w:rsidR="00CD1CAC" w:rsidRPr="00CD1CAC" w:rsidRDefault="00CD1CAC" w:rsidP="00CD1C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1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и решение генетических цепочек.</w:t>
            </w:r>
          </w:p>
          <w:p w:rsidR="00CD1CAC" w:rsidRPr="00CD1CAC" w:rsidRDefault="00CD1CAC" w:rsidP="00CD1C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1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 задач на нахождения молекулярной формулы газообразного углеводорода.</w:t>
            </w:r>
          </w:p>
          <w:p w:rsidR="00CD1CAC" w:rsidRPr="004011DC" w:rsidRDefault="00CD1CAC" w:rsidP="00CD1C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1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Подготовить доклад на тему по выбору: «Химия углеводородного сырья и моя будущая профессия», «Углеводородное топливо, его виды и назначение», «Экологические аспекты использования углеводородного сырья»</w:t>
            </w:r>
          </w:p>
        </w:tc>
        <w:tc>
          <w:tcPr>
            <w:tcW w:w="0" w:type="auto"/>
            <w:shd w:val="clear" w:color="auto" w:fill="auto"/>
          </w:tcPr>
          <w:p w:rsidR="00A67324" w:rsidRPr="00CA5163" w:rsidRDefault="00B21248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A516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Merge/>
            <w:shd w:val="clear" w:color="auto" w:fill="auto"/>
          </w:tcPr>
          <w:p w:rsidR="00A67324" w:rsidRPr="004011DC" w:rsidRDefault="00A67324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D7C4D" w:rsidRPr="004011DC" w:rsidTr="0068314A">
        <w:trPr>
          <w:trHeight w:val="134"/>
        </w:trPr>
        <w:tc>
          <w:tcPr>
            <w:tcW w:w="0" w:type="auto"/>
            <w:vMerge w:val="restart"/>
          </w:tcPr>
          <w:p w:rsidR="004D7C4D" w:rsidRPr="004011DC" w:rsidRDefault="004D7C4D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2.3.  </w:t>
            </w:r>
            <w:proofErr w:type="gramStart"/>
            <w:r w:rsidRPr="00A67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Кислородсодержащие  органические</w:t>
            </w:r>
            <w:proofErr w:type="gramEnd"/>
            <w:r w:rsidRPr="00A67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вещества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4D7C4D" w:rsidRPr="004011DC" w:rsidRDefault="004D7C4D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F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shd w:val="clear" w:color="auto" w:fill="auto"/>
          </w:tcPr>
          <w:p w:rsidR="004D7C4D" w:rsidRPr="00CA5163" w:rsidRDefault="00B21248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A5163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4D7C4D" w:rsidRPr="004011DC" w:rsidRDefault="004D7C4D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10ACC" w:rsidRPr="004011DC" w:rsidTr="00771B06">
        <w:trPr>
          <w:trHeight w:val="134"/>
        </w:trPr>
        <w:tc>
          <w:tcPr>
            <w:tcW w:w="0" w:type="auto"/>
            <w:vMerge/>
          </w:tcPr>
          <w:p w:rsidR="00510ACC" w:rsidRPr="004011DC" w:rsidRDefault="00510ACC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" w:type="dxa"/>
            <w:shd w:val="clear" w:color="auto" w:fill="auto"/>
            <w:vAlign w:val="center"/>
          </w:tcPr>
          <w:p w:rsidR="00510ACC" w:rsidRPr="004011DC" w:rsidRDefault="00510ACC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6" w:type="dxa"/>
            <w:shd w:val="clear" w:color="auto" w:fill="auto"/>
          </w:tcPr>
          <w:p w:rsidR="00510ACC" w:rsidRPr="004011DC" w:rsidRDefault="00510ACC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Спирты и фенолы: строение, свойства, применение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510ACC" w:rsidRPr="00CA5163" w:rsidRDefault="00510ACC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A516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vMerge w:val="restart"/>
            <w:shd w:val="clear" w:color="auto" w:fill="FFFFFF"/>
          </w:tcPr>
          <w:p w:rsidR="00510ACC" w:rsidRPr="004011DC" w:rsidRDefault="00510ACC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  <w:p w:rsidR="00510ACC" w:rsidRPr="004011DC" w:rsidRDefault="00510ACC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10ACC" w:rsidRPr="004011DC" w:rsidTr="00771B06">
        <w:trPr>
          <w:trHeight w:val="134"/>
        </w:trPr>
        <w:tc>
          <w:tcPr>
            <w:tcW w:w="0" w:type="auto"/>
            <w:vMerge/>
          </w:tcPr>
          <w:p w:rsidR="00510ACC" w:rsidRPr="004011DC" w:rsidRDefault="00510ACC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" w:type="dxa"/>
            <w:shd w:val="clear" w:color="auto" w:fill="auto"/>
            <w:vAlign w:val="center"/>
          </w:tcPr>
          <w:p w:rsidR="00510ACC" w:rsidRPr="004011DC" w:rsidRDefault="00510ACC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56" w:type="dxa"/>
            <w:shd w:val="clear" w:color="auto" w:fill="auto"/>
          </w:tcPr>
          <w:p w:rsidR="00510ACC" w:rsidRPr="004011DC" w:rsidRDefault="00510ACC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Альдегиды и карбоновые кислоты: строение, свойства, применение</w:t>
            </w:r>
          </w:p>
        </w:tc>
        <w:tc>
          <w:tcPr>
            <w:tcW w:w="0" w:type="auto"/>
            <w:vMerge/>
            <w:shd w:val="clear" w:color="auto" w:fill="auto"/>
          </w:tcPr>
          <w:p w:rsidR="00510ACC" w:rsidRPr="00CA5163" w:rsidRDefault="00510ACC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510ACC" w:rsidRPr="004011DC" w:rsidRDefault="00510ACC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10ACC" w:rsidRPr="004011DC" w:rsidTr="00E63AE9">
        <w:trPr>
          <w:trHeight w:val="134"/>
        </w:trPr>
        <w:tc>
          <w:tcPr>
            <w:tcW w:w="0" w:type="auto"/>
            <w:vMerge/>
          </w:tcPr>
          <w:p w:rsidR="00510ACC" w:rsidRPr="004011DC" w:rsidRDefault="00510ACC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8" w:type="dxa"/>
            <w:gridSpan w:val="2"/>
            <w:shd w:val="clear" w:color="auto" w:fill="auto"/>
            <w:vAlign w:val="center"/>
          </w:tcPr>
          <w:p w:rsidR="00510ACC" w:rsidRPr="004011DC" w:rsidRDefault="00510ACC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№9. Свойства спиртов и карбоновых кислот</w:t>
            </w:r>
          </w:p>
        </w:tc>
        <w:tc>
          <w:tcPr>
            <w:tcW w:w="0" w:type="auto"/>
            <w:vMerge/>
            <w:shd w:val="clear" w:color="auto" w:fill="auto"/>
          </w:tcPr>
          <w:p w:rsidR="00510ACC" w:rsidRPr="00CA5163" w:rsidRDefault="00510ACC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510ACC" w:rsidRPr="004011DC" w:rsidRDefault="00510ACC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10ACC" w:rsidRPr="004011DC" w:rsidTr="00771B06">
        <w:trPr>
          <w:trHeight w:val="173"/>
        </w:trPr>
        <w:tc>
          <w:tcPr>
            <w:tcW w:w="0" w:type="auto"/>
            <w:vMerge/>
          </w:tcPr>
          <w:p w:rsidR="00510ACC" w:rsidRPr="004011DC" w:rsidRDefault="00510ACC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CC" w:rsidRPr="004011DC" w:rsidRDefault="00510ACC" w:rsidP="007462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CC" w:rsidRPr="004011DC" w:rsidRDefault="00510ACC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Сложные эфиры и жиры. Углеводы.</w:t>
            </w:r>
          </w:p>
        </w:tc>
        <w:tc>
          <w:tcPr>
            <w:tcW w:w="0" w:type="auto"/>
            <w:vMerge/>
            <w:shd w:val="clear" w:color="auto" w:fill="auto"/>
          </w:tcPr>
          <w:p w:rsidR="00510ACC" w:rsidRPr="00CA5163" w:rsidRDefault="00510ACC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510ACC" w:rsidRPr="004011DC" w:rsidRDefault="00510ACC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10ACC" w:rsidRPr="004011DC" w:rsidTr="009703EC">
        <w:trPr>
          <w:trHeight w:val="285"/>
        </w:trPr>
        <w:tc>
          <w:tcPr>
            <w:tcW w:w="0" w:type="auto"/>
            <w:vMerge/>
          </w:tcPr>
          <w:p w:rsidR="00510ACC" w:rsidRPr="004011DC" w:rsidRDefault="00510ACC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ACC" w:rsidRPr="00A67324" w:rsidRDefault="00510ACC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№10. Свойства жиров и углеводов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:rsidR="00510ACC" w:rsidRPr="00CA5163" w:rsidRDefault="00510ACC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FFFFFF"/>
          </w:tcPr>
          <w:p w:rsidR="00510ACC" w:rsidRPr="004011DC" w:rsidRDefault="00510ACC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D7C4D" w:rsidRPr="004011DC" w:rsidTr="00905ADB">
        <w:trPr>
          <w:trHeight w:val="486"/>
        </w:trPr>
        <w:tc>
          <w:tcPr>
            <w:tcW w:w="0" w:type="auto"/>
            <w:vMerge/>
            <w:tcBorders>
              <w:bottom w:val="single" w:sz="4" w:space="0" w:color="auto"/>
            </w:tcBorders>
          </w:tcPr>
          <w:p w:rsidR="004D7C4D" w:rsidRPr="004011DC" w:rsidRDefault="004D7C4D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7C4D" w:rsidRDefault="004D7C4D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№ 8</w:t>
            </w:r>
          </w:p>
          <w:p w:rsidR="004D7C4D" w:rsidRPr="00A67324" w:rsidRDefault="004D7C4D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доклад на тему по выбору: «Этанол: величайшее благо и страшное зло», «Замена жиров в технике непищевым сырьем», «Средства гигиены на основе кислородсодержащих органических соединений», «Синтетические моющие средства (СМС): достоинства и недостатки»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4D7C4D" w:rsidRPr="00CA5163" w:rsidRDefault="00B21248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A516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</w:tcPr>
          <w:p w:rsidR="004D7C4D" w:rsidRPr="004011DC" w:rsidRDefault="004D7C4D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A67324" w:rsidRPr="004011DC" w:rsidTr="0068314A">
        <w:trPr>
          <w:trHeight w:val="134"/>
        </w:trPr>
        <w:tc>
          <w:tcPr>
            <w:tcW w:w="0" w:type="auto"/>
            <w:vMerge w:val="restart"/>
          </w:tcPr>
          <w:p w:rsidR="00A67324" w:rsidRPr="004011DC" w:rsidRDefault="00A67324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2.4. Азотсодержащие </w:t>
            </w:r>
            <w:proofErr w:type="gramStart"/>
            <w:r w:rsidRPr="00A67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органические  соединения</w:t>
            </w:r>
            <w:proofErr w:type="gramEnd"/>
            <w:r w:rsidRPr="00A67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Полимеры.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67324" w:rsidRPr="004011DC" w:rsidRDefault="00A67324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17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shd w:val="clear" w:color="auto" w:fill="auto"/>
          </w:tcPr>
          <w:p w:rsidR="00A67324" w:rsidRPr="00CA5163" w:rsidRDefault="00B21248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A5163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A67324" w:rsidRPr="004011DC" w:rsidRDefault="00A67324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D7C4D" w:rsidRPr="004011DC" w:rsidTr="00771B06">
        <w:trPr>
          <w:trHeight w:val="134"/>
        </w:trPr>
        <w:tc>
          <w:tcPr>
            <w:tcW w:w="0" w:type="auto"/>
            <w:vMerge/>
          </w:tcPr>
          <w:p w:rsidR="00A67324" w:rsidRPr="004011DC" w:rsidRDefault="00A67324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" w:type="dxa"/>
            <w:shd w:val="clear" w:color="auto" w:fill="auto"/>
            <w:vAlign w:val="center"/>
          </w:tcPr>
          <w:p w:rsidR="00A67324" w:rsidRPr="004011DC" w:rsidRDefault="00A67324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6" w:type="dxa"/>
            <w:shd w:val="clear" w:color="auto" w:fill="auto"/>
          </w:tcPr>
          <w:p w:rsidR="00A67324" w:rsidRPr="004011DC" w:rsidRDefault="00A67324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Амины и аминокислоты: строение, свойства, применение, роль в жизни человека. Белки: строение, свойства, роль в жизни человека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A67324" w:rsidRPr="00CA5163" w:rsidRDefault="00B21248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A516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vMerge w:val="restart"/>
            <w:shd w:val="clear" w:color="auto" w:fill="FFFFFF"/>
          </w:tcPr>
          <w:p w:rsidR="00A67324" w:rsidRPr="004011DC" w:rsidRDefault="00A67324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4D7C4D" w:rsidRPr="004011DC" w:rsidTr="00771B06">
        <w:trPr>
          <w:trHeight w:val="135"/>
        </w:trPr>
        <w:tc>
          <w:tcPr>
            <w:tcW w:w="0" w:type="auto"/>
            <w:vMerge/>
          </w:tcPr>
          <w:p w:rsidR="00A67324" w:rsidRPr="004011DC" w:rsidRDefault="00A67324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" w:type="dxa"/>
            <w:shd w:val="clear" w:color="auto" w:fill="auto"/>
            <w:vAlign w:val="center"/>
          </w:tcPr>
          <w:p w:rsidR="00A67324" w:rsidRPr="004011DC" w:rsidRDefault="00A67324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56" w:type="dxa"/>
            <w:shd w:val="clear" w:color="auto" w:fill="auto"/>
          </w:tcPr>
          <w:p w:rsidR="00A67324" w:rsidRPr="004011DC" w:rsidRDefault="00A67324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Полимеры: пластмассы и волокна, строение, способы производства, области применении.</w:t>
            </w:r>
          </w:p>
        </w:tc>
        <w:tc>
          <w:tcPr>
            <w:tcW w:w="0" w:type="auto"/>
            <w:vMerge/>
            <w:shd w:val="clear" w:color="auto" w:fill="auto"/>
          </w:tcPr>
          <w:p w:rsidR="00A67324" w:rsidRPr="00CA5163" w:rsidRDefault="00A67324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A67324" w:rsidRPr="004011DC" w:rsidRDefault="00A67324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A67324" w:rsidRPr="004011DC" w:rsidTr="00A67324">
        <w:trPr>
          <w:trHeight w:val="135"/>
        </w:trPr>
        <w:tc>
          <w:tcPr>
            <w:tcW w:w="0" w:type="auto"/>
            <w:vMerge/>
          </w:tcPr>
          <w:p w:rsidR="00A67324" w:rsidRPr="004011DC" w:rsidRDefault="00A67324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8" w:type="dxa"/>
            <w:gridSpan w:val="2"/>
            <w:shd w:val="clear" w:color="auto" w:fill="auto"/>
            <w:vAlign w:val="center"/>
          </w:tcPr>
          <w:p w:rsidR="00A67324" w:rsidRPr="00A67324" w:rsidRDefault="00A67324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№11. Свойства белков.</w:t>
            </w:r>
          </w:p>
        </w:tc>
        <w:tc>
          <w:tcPr>
            <w:tcW w:w="0" w:type="auto"/>
            <w:vMerge/>
            <w:shd w:val="clear" w:color="auto" w:fill="auto"/>
          </w:tcPr>
          <w:p w:rsidR="00A67324" w:rsidRPr="00CA5163" w:rsidRDefault="00A67324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A67324" w:rsidRPr="004011DC" w:rsidRDefault="00A67324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A67324" w:rsidRPr="004011DC" w:rsidTr="00F17CEF">
        <w:trPr>
          <w:trHeight w:val="135"/>
        </w:trPr>
        <w:tc>
          <w:tcPr>
            <w:tcW w:w="0" w:type="auto"/>
            <w:vMerge/>
          </w:tcPr>
          <w:p w:rsidR="00A67324" w:rsidRPr="004011DC" w:rsidRDefault="00A67324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8" w:type="dxa"/>
            <w:gridSpan w:val="2"/>
            <w:shd w:val="clear" w:color="auto" w:fill="auto"/>
            <w:vAlign w:val="center"/>
          </w:tcPr>
          <w:p w:rsidR="00A67324" w:rsidRPr="00A67324" w:rsidRDefault="00A67324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№3. Решение экспериментальных задач. Распознавание пластмасс и волокон</w:t>
            </w:r>
          </w:p>
        </w:tc>
        <w:tc>
          <w:tcPr>
            <w:tcW w:w="0" w:type="auto"/>
            <w:vMerge/>
            <w:shd w:val="clear" w:color="auto" w:fill="auto"/>
          </w:tcPr>
          <w:p w:rsidR="00A67324" w:rsidRPr="00CA5163" w:rsidRDefault="00A67324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A67324" w:rsidRPr="004011DC" w:rsidRDefault="00A67324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D1CAC" w:rsidRPr="004011DC" w:rsidTr="00CD1CAC">
        <w:trPr>
          <w:trHeight w:val="858"/>
        </w:trPr>
        <w:tc>
          <w:tcPr>
            <w:tcW w:w="0" w:type="auto"/>
            <w:vMerge/>
          </w:tcPr>
          <w:p w:rsidR="00CD1CAC" w:rsidRPr="004011DC" w:rsidRDefault="00CD1CAC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CD1CAC" w:rsidRDefault="00CD1CAC" w:rsidP="00CD1C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№ 9</w:t>
            </w:r>
          </w:p>
          <w:p w:rsidR="00CD1CAC" w:rsidRPr="004011DC" w:rsidRDefault="00CD1CAC" w:rsidP="00CD1C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1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Подготовить доклад на тему по выбору: «Биологические функции белков», «Белковая основа иммунитета», «Дефицит белка в пищевых продуктах и его преодоление в рамках глобальной продовольственной программы»</w:t>
            </w:r>
          </w:p>
        </w:tc>
        <w:tc>
          <w:tcPr>
            <w:tcW w:w="0" w:type="auto"/>
            <w:shd w:val="clear" w:color="auto" w:fill="auto"/>
          </w:tcPr>
          <w:p w:rsidR="00CD1CAC" w:rsidRPr="00CA5163" w:rsidRDefault="00B21248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A5163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Merge/>
            <w:shd w:val="clear" w:color="auto" w:fill="FFFFFF"/>
          </w:tcPr>
          <w:p w:rsidR="00CD1CAC" w:rsidRPr="004011DC" w:rsidRDefault="00CD1CAC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533B" w:rsidRPr="004011DC" w:rsidTr="007D7E02">
        <w:trPr>
          <w:trHeight w:val="134"/>
        </w:trPr>
        <w:tc>
          <w:tcPr>
            <w:tcW w:w="0" w:type="auto"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58533B" w:rsidRPr="00323BAA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0" w:type="auto"/>
            <w:shd w:val="clear" w:color="auto" w:fill="auto"/>
          </w:tcPr>
          <w:p w:rsidR="0058533B" w:rsidRPr="00CA5163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533B" w:rsidRPr="004011DC" w:rsidTr="0068314A">
        <w:trPr>
          <w:trHeight w:val="134"/>
        </w:trPr>
        <w:tc>
          <w:tcPr>
            <w:tcW w:w="0" w:type="auto"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58533B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58533B" w:rsidRPr="00CA5163" w:rsidRDefault="00B21248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A5163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F349B3" w:rsidRDefault="00F349B3" w:rsidP="001B20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576CF" w:rsidRDefault="006576CF" w:rsidP="00E9024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576CF" w:rsidRDefault="006576CF" w:rsidP="00E9024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  <w:sectPr w:rsidR="006576CF" w:rsidSect="004011D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310ED" w:rsidRPr="00A310ED" w:rsidRDefault="00A310ED" w:rsidP="00932EF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A310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3. условия реализации </w:t>
      </w:r>
      <w:r w:rsidR="00510A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учебной</w:t>
      </w:r>
      <w:r w:rsidRPr="00A310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дисциплины</w:t>
      </w:r>
    </w:p>
    <w:p w:rsidR="00A310ED" w:rsidRPr="00A310ED" w:rsidRDefault="00A310ED" w:rsidP="00932EF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A310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A310ED" w:rsidRPr="00A310ED" w:rsidRDefault="00A310ED" w:rsidP="00932EF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A310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учебной дисциплины требует наличия учебного кабинета «Химия»;</w:t>
      </w:r>
    </w:p>
    <w:p w:rsidR="00A310ED" w:rsidRPr="00A310ED" w:rsidRDefault="00A310ED" w:rsidP="00932EF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A310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Оборудование учебного кабинета:</w:t>
      </w:r>
    </w:p>
    <w:p w:rsidR="00A310ED" w:rsidRPr="00A310ED" w:rsidRDefault="00A310ED" w:rsidP="00932EF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A310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посадочные места по количеству обучающихся;</w:t>
      </w:r>
    </w:p>
    <w:p w:rsidR="00A310ED" w:rsidRPr="00A310ED" w:rsidRDefault="00A310ED" w:rsidP="00932EF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A310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рабочее место преподавателя;</w:t>
      </w:r>
    </w:p>
    <w:p w:rsidR="00A310ED" w:rsidRPr="00A310ED" w:rsidRDefault="00A310ED" w:rsidP="00932EF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A310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вытяжной шкаф;</w:t>
      </w:r>
    </w:p>
    <w:p w:rsidR="00A310ED" w:rsidRPr="00A310ED" w:rsidRDefault="00A310ED" w:rsidP="00932EF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A310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набор химической посуды и принадлежностей для лабораторных и практических работ;</w:t>
      </w:r>
    </w:p>
    <w:p w:rsidR="00A310ED" w:rsidRPr="00A310ED" w:rsidRDefault="00A310ED" w:rsidP="00932EF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A310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наборы реактивов органических и неорганических веществ;</w:t>
      </w:r>
    </w:p>
    <w:p w:rsidR="00A310ED" w:rsidRPr="00A310ED" w:rsidRDefault="00A310ED" w:rsidP="00932EF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A310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комплект учебно-наглядных пособий «Химия»;</w:t>
      </w:r>
    </w:p>
    <w:p w:rsidR="00A310ED" w:rsidRPr="00A310ED" w:rsidRDefault="00A310ED" w:rsidP="00932EF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A310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Технические средства обучения:</w:t>
      </w:r>
    </w:p>
    <w:p w:rsidR="00A310ED" w:rsidRPr="00A310ED" w:rsidRDefault="00A310ED" w:rsidP="00932EF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A310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компьютер с лицензионным программным обеспечением;</w:t>
      </w:r>
    </w:p>
    <w:p w:rsidR="00A310ED" w:rsidRPr="00A310ED" w:rsidRDefault="00A310ED" w:rsidP="00932EF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A310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A310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мультимедиапроектор</w:t>
      </w:r>
      <w:proofErr w:type="spellEnd"/>
    </w:p>
    <w:p w:rsidR="00A310ED" w:rsidRPr="00A310ED" w:rsidRDefault="00A310ED" w:rsidP="00932EF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A310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экран</w:t>
      </w:r>
    </w:p>
    <w:p w:rsidR="00A310ED" w:rsidRPr="00A310ED" w:rsidRDefault="00A310ED" w:rsidP="00932EF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A310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3.2. Информационное обеспечение обучения</w:t>
      </w:r>
    </w:p>
    <w:p w:rsidR="00A310ED" w:rsidRPr="00A310ED" w:rsidRDefault="00A310ED" w:rsidP="00932EF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A310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A310ED" w:rsidRPr="00A310ED" w:rsidRDefault="00A310ED" w:rsidP="00932EF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A310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обучающихся</w:t>
      </w:r>
    </w:p>
    <w:p w:rsidR="00510ACC" w:rsidRPr="00510ACC" w:rsidRDefault="00A310ED" w:rsidP="00932EF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10A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Габриелян О.С. Химия: учеб</w:t>
      </w:r>
      <w:proofErr w:type="gramStart"/>
      <w:r w:rsidRPr="00510A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для</w:t>
      </w:r>
      <w:proofErr w:type="gramEnd"/>
      <w:r w:rsidRPr="00510A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студ. сред. проф. учеб. заведений / О.С. Габриелян, И.Г. Остроумов. – М., 2008.</w:t>
      </w:r>
    </w:p>
    <w:p w:rsidR="00510ACC" w:rsidRPr="00510ACC" w:rsidRDefault="00A310ED" w:rsidP="00932EF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10A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Габриелян О.С. Химия в тестах, задачах, упражнениях: учеб</w:t>
      </w:r>
      <w:proofErr w:type="gramStart"/>
      <w:r w:rsidRPr="00510A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пособие</w:t>
      </w:r>
      <w:proofErr w:type="gramEnd"/>
      <w:r w:rsidRPr="00510A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студ. сред. проф. учебных заведений / О.С. Габриелян, Г.Г. Лысова – М., 2010.</w:t>
      </w:r>
    </w:p>
    <w:p w:rsidR="00510ACC" w:rsidRPr="00510ACC" w:rsidRDefault="00A310ED" w:rsidP="00932EF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10A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Габриелян О.С. Практикум по общей, неорганической и органической химии: учеб</w:t>
      </w:r>
      <w:proofErr w:type="gramStart"/>
      <w:r w:rsidRPr="00510A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пособие</w:t>
      </w:r>
      <w:proofErr w:type="gramEnd"/>
      <w:r w:rsidRPr="00510A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студ. сред. проф. учеб. заведений / Габриелян О.С., Остроумов И.Г., Дорофеева Н.М. – М., 2009.</w:t>
      </w:r>
    </w:p>
    <w:p w:rsidR="00510ACC" w:rsidRPr="00510ACC" w:rsidRDefault="00A310ED" w:rsidP="00932EF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10A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Габриелян О.С. Химия. 10 класс. Базовый уровень: учеб</w:t>
      </w:r>
      <w:proofErr w:type="gramStart"/>
      <w:r w:rsidRPr="00510A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для</w:t>
      </w:r>
      <w:proofErr w:type="gramEnd"/>
      <w:r w:rsidRPr="00510A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0A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общеобразоват</w:t>
      </w:r>
      <w:proofErr w:type="spellEnd"/>
      <w:r w:rsidRPr="00510A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учреждений. – М., 2010.</w:t>
      </w:r>
    </w:p>
    <w:p w:rsidR="00510ACC" w:rsidRPr="00510ACC" w:rsidRDefault="00A310ED" w:rsidP="00932EF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10A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Габриелян О.С. Химия. 11 класс. Базовый уровень: учеб</w:t>
      </w:r>
      <w:proofErr w:type="gramStart"/>
      <w:r w:rsidRPr="00510A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для</w:t>
      </w:r>
      <w:proofErr w:type="gramEnd"/>
      <w:r w:rsidRPr="00510A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0A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общеобразоват</w:t>
      </w:r>
      <w:proofErr w:type="spellEnd"/>
      <w:r w:rsidRPr="00510A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учреждений. – М., 2010.</w:t>
      </w:r>
    </w:p>
    <w:p w:rsidR="00510ACC" w:rsidRPr="00510ACC" w:rsidRDefault="00A310ED" w:rsidP="00932EF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10A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Габриелян О.С., Остроумов И.Г., Остроумова Е.Е. Органическая химия в тестах, задачах и упражнениях. – М., 2008.</w:t>
      </w:r>
    </w:p>
    <w:p w:rsidR="00510ACC" w:rsidRPr="00510ACC" w:rsidRDefault="00A310ED" w:rsidP="00932EF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10A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Габриелян О.С., Остроумов И.Г., Введенская А.Г. Общая химия в тестах, задачах и упражнениях. – М., 2008.</w:t>
      </w:r>
    </w:p>
    <w:p w:rsidR="00510ACC" w:rsidRPr="00510ACC" w:rsidRDefault="00A310ED" w:rsidP="00932EF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10A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Кузьменко Н.Е., Еремин В.В., Попков В.А. Краткий курс химии. – М., 2000.</w:t>
      </w:r>
    </w:p>
    <w:p w:rsidR="00A310ED" w:rsidRPr="00510ACC" w:rsidRDefault="00A310ED" w:rsidP="00932EF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10A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Пичугина Г.В. Химия и повседневная жизнь человека. – М., 2004.</w:t>
      </w:r>
    </w:p>
    <w:p w:rsidR="00510ACC" w:rsidRDefault="00510ACC" w:rsidP="00932E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преподавателей</w:t>
      </w:r>
    </w:p>
    <w:p w:rsidR="00510ACC" w:rsidRPr="00510ACC" w:rsidRDefault="00A310ED" w:rsidP="00932EF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10A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Габриелян О.С. Химия для пре</w:t>
      </w:r>
      <w:r w:rsidR="00510A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подавателя: учебно-методическое </w:t>
      </w:r>
      <w:r w:rsidRPr="00510A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пособие / О.С. Га</w:t>
      </w:r>
      <w:r w:rsidR="00510A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бриелян, Г.Г. Лысова – М., 2010.</w:t>
      </w:r>
    </w:p>
    <w:p w:rsidR="00510ACC" w:rsidRPr="00510ACC" w:rsidRDefault="00A310ED" w:rsidP="00932EF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10A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Габриелян О.С. Настольная книга учителя химии: 10 класс / О.С. Габриелян, И.Г. Остроумов – М., 2009.</w:t>
      </w:r>
    </w:p>
    <w:p w:rsidR="00510ACC" w:rsidRPr="00510ACC" w:rsidRDefault="00A310ED" w:rsidP="00510ACC">
      <w:pPr>
        <w:pStyle w:val="a3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10A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Габриелян О.С. Настольная книга учителя химии: 11 класс: в 2 ч. / О.С. </w:t>
      </w:r>
      <w:proofErr w:type="gramStart"/>
      <w:r w:rsidRPr="00510A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Га-</w:t>
      </w:r>
      <w:proofErr w:type="spellStart"/>
      <w:r w:rsidRPr="00510A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бриелян</w:t>
      </w:r>
      <w:proofErr w:type="spellEnd"/>
      <w:proofErr w:type="gramEnd"/>
      <w:r w:rsidRPr="00510A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Г.Г. Лысова, А.Г. Введенская – М., 2009.</w:t>
      </w:r>
    </w:p>
    <w:p w:rsidR="00510ACC" w:rsidRPr="00510ACC" w:rsidRDefault="00A310ED" w:rsidP="00510ACC">
      <w:pPr>
        <w:pStyle w:val="a3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10A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Кузнецова Н.Е. Обучение химии на основе </w:t>
      </w:r>
      <w:proofErr w:type="spellStart"/>
      <w:r w:rsidRPr="00510A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межпредметной</w:t>
      </w:r>
      <w:proofErr w:type="spellEnd"/>
      <w:r w:rsidRPr="00510A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интеграции / Н.Е. Кузнецова, М.А. Шаталов. – М., 2004.</w:t>
      </w:r>
    </w:p>
    <w:p w:rsidR="00510ACC" w:rsidRPr="00510ACC" w:rsidRDefault="00A310ED" w:rsidP="00510ACC">
      <w:pPr>
        <w:pStyle w:val="a3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510A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Чернобельская</w:t>
      </w:r>
      <w:proofErr w:type="spellEnd"/>
      <w:r w:rsidRPr="00510A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Г.М. Методика обучения химии в средней школе. – М., 2003.</w:t>
      </w:r>
    </w:p>
    <w:p w:rsidR="00510ACC" w:rsidRPr="00510ACC" w:rsidRDefault="00A310ED" w:rsidP="00510ACC">
      <w:pPr>
        <w:pStyle w:val="a3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10A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Габриелян О.С. Лысова Г.Г. Химия для преподавателя: методическое пособие. – М., 20010.</w:t>
      </w:r>
    </w:p>
    <w:p w:rsidR="00510ACC" w:rsidRPr="00510ACC" w:rsidRDefault="00903526" w:rsidP="00510ACC">
      <w:pPr>
        <w:pStyle w:val="a3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hyperlink r:id="rId5" w:history="1">
        <w:r w:rsidR="00510ACC" w:rsidRPr="00E44543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http://www.auk-olymp.ru/doc.v?d=19http://courses.urc.ac.ru/eng/u6-7.html</w:t>
        </w:r>
      </w:hyperlink>
    </w:p>
    <w:p w:rsidR="00510ACC" w:rsidRPr="00510ACC" w:rsidRDefault="00903526" w:rsidP="00510ACC">
      <w:pPr>
        <w:pStyle w:val="a3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hyperlink r:id="rId6" w:history="1">
        <w:r w:rsidR="00510ACC" w:rsidRPr="00E44543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http://courses.urc.ac.ru/eng/u6-7.htm</w:t>
        </w:r>
      </w:hyperlink>
    </w:p>
    <w:p w:rsidR="00510ACC" w:rsidRPr="00510ACC" w:rsidRDefault="00903526" w:rsidP="00510ACC">
      <w:pPr>
        <w:pStyle w:val="a3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hyperlink r:id="rId7" w:history="1">
        <w:r w:rsidR="00510ACC" w:rsidRPr="00E44543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http://www.ikt.ru</w:t>
        </w:r>
      </w:hyperlink>
    </w:p>
    <w:p w:rsidR="00510ACC" w:rsidRPr="00510ACC" w:rsidRDefault="00903526" w:rsidP="00510ACC">
      <w:pPr>
        <w:pStyle w:val="a3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hyperlink r:id="rId8" w:history="1">
        <w:r w:rsidR="00510ACC" w:rsidRPr="00E44543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http://prepodavatel.narod.ru/modtechnology.html</w:t>
        </w:r>
      </w:hyperlink>
    </w:p>
    <w:p w:rsidR="00510ACC" w:rsidRPr="00510ACC" w:rsidRDefault="00903526" w:rsidP="00510ACC">
      <w:pPr>
        <w:pStyle w:val="a3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hyperlink r:id="rId9" w:history="1">
        <w:r w:rsidR="00510ACC" w:rsidRPr="00E44543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http://www.akvt.ru/student/moup/obscheobrazovatelnye-discipliny</w:t>
        </w:r>
      </w:hyperlink>
    </w:p>
    <w:p w:rsidR="00510ACC" w:rsidRPr="00510ACC" w:rsidRDefault="00903526" w:rsidP="00510ACC">
      <w:pPr>
        <w:pStyle w:val="a3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hyperlink r:id="rId10" w:history="1">
        <w:r w:rsidR="00510ACC" w:rsidRPr="00E44543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http://www.2.uniyar.ac.ru/projects/bio/SUBJECTS/subjects_main.htm</w:t>
        </w:r>
      </w:hyperlink>
    </w:p>
    <w:p w:rsidR="00510ACC" w:rsidRPr="00510ACC" w:rsidRDefault="00903526" w:rsidP="00510ACC">
      <w:pPr>
        <w:pStyle w:val="a3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hyperlink r:id="rId11" w:history="1">
        <w:r w:rsidR="00510ACC" w:rsidRPr="00E44543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http://yuspet.narod.ru/disMeh.htm</w:t>
        </w:r>
      </w:hyperlink>
    </w:p>
    <w:p w:rsidR="00A310ED" w:rsidRPr="00510ACC" w:rsidRDefault="00A310ED" w:rsidP="00510ACC">
      <w:pPr>
        <w:pStyle w:val="a3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10A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http://philist.narod.ru/articles/orlova.htm</w:t>
      </w:r>
    </w:p>
    <w:p w:rsidR="00510ACC" w:rsidRDefault="00510ACC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A310ED" w:rsidRPr="00A310ED" w:rsidRDefault="00A310ED" w:rsidP="00932EFE">
      <w:pPr>
        <w:spacing w:after="0" w:line="240" w:lineRule="auto"/>
        <w:ind w:firstLine="567"/>
        <w:rPr>
          <w:rFonts w:ascii="Arial" w:eastAsia="Times New Roman" w:hAnsi="Arial" w:cs="Arial"/>
          <w:color w:val="000000"/>
          <w:lang w:eastAsia="ru-RU"/>
        </w:rPr>
      </w:pPr>
      <w:r w:rsidRPr="00A310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4. Контроль и оценка результатов освоения УЧЕБНОЙ Дисциплины</w:t>
      </w:r>
    </w:p>
    <w:p w:rsidR="00A310ED" w:rsidRPr="00932EFE" w:rsidRDefault="00A310ED" w:rsidP="00932E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0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Контроль</w:t>
      </w:r>
      <w:r w:rsidRPr="00A310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310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оценка</w:t>
      </w:r>
      <w:r w:rsidRPr="00A310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tbl>
      <w:tblPr>
        <w:tblW w:w="93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9"/>
        <w:gridCol w:w="3402"/>
      </w:tblGrid>
      <w:tr w:rsidR="00A310ED" w:rsidRPr="00FB19E1" w:rsidTr="00510ACC"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0ED" w:rsidRPr="00FB19E1" w:rsidRDefault="00A310ED" w:rsidP="00A31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1" w:name="db2677e5e4f0759db35b3934459b7df0126e019d"/>
            <w:bookmarkStart w:id="2" w:name="3"/>
            <w:bookmarkEnd w:id="1"/>
            <w:bookmarkEnd w:id="2"/>
            <w:r w:rsidRPr="00FB19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Результаты обучения</w:t>
            </w:r>
          </w:p>
          <w:p w:rsidR="00A310ED" w:rsidRPr="00FB19E1" w:rsidRDefault="00A310ED" w:rsidP="00A31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19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FB19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освоенные</w:t>
            </w:r>
            <w:proofErr w:type="gramEnd"/>
            <w:r w:rsidRPr="00FB19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умения, усвоенные знания)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0ED" w:rsidRPr="00FB19E1" w:rsidRDefault="00A310ED" w:rsidP="00A310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19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A310ED" w:rsidRPr="00FB19E1" w:rsidTr="00510ACC"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0ED" w:rsidRPr="00FB19E1" w:rsidRDefault="00A310ED" w:rsidP="00A310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В результате освоения учебной дисциплины «Химия» обучающийся должен уметь:</w:t>
            </w:r>
          </w:p>
          <w:p w:rsidR="00A310ED" w:rsidRPr="00FB19E1" w:rsidRDefault="00A310ED" w:rsidP="00A310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•        называть: изученные вещества по тривиальной или международной номенклатуре;</w:t>
            </w:r>
          </w:p>
          <w:p w:rsidR="00A310ED" w:rsidRPr="00FB19E1" w:rsidRDefault="00A310ED" w:rsidP="00A310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•        определять: 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и органических соединений, окислитель и восстановитель, принадлежность веществ к разным классам неорганических и органических соединений;</w:t>
            </w:r>
          </w:p>
          <w:p w:rsidR="00A310ED" w:rsidRPr="00FB19E1" w:rsidRDefault="00A310ED" w:rsidP="00A310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•        характеризовать: элементы малых периодов по их положению в Периодической системе Д.И. Менделеева; общие химические свойства металлов, неметаллов, основных классов неорганических и органических соединений; строение и химические свойства изученных неорганических и органических соединений;</w:t>
            </w:r>
          </w:p>
          <w:p w:rsidR="00A310ED" w:rsidRPr="00FB19E1" w:rsidRDefault="00A310ED" w:rsidP="00A310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•        объяснять: зависимость свойств веществ от их состава и строения, природу химической связи (ионной ковалентной, металлической и водородной), зависимость скорости химической реакции и положение химического равновесия от различных факторов;</w:t>
            </w:r>
          </w:p>
          <w:p w:rsidR="00A310ED" w:rsidRPr="00FB19E1" w:rsidRDefault="00A310ED" w:rsidP="00A310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•        выполнять химический эксперимент: по распознаванию важнейших неорганических и органических соединений;</w:t>
            </w:r>
          </w:p>
          <w:p w:rsidR="00A310ED" w:rsidRPr="00FB19E1" w:rsidRDefault="00A310ED" w:rsidP="00A310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•        проводить: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информации и ее представления в различных формах;</w:t>
            </w:r>
          </w:p>
          <w:p w:rsidR="00A310ED" w:rsidRPr="00FB19E1" w:rsidRDefault="00A310ED" w:rsidP="00A310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•        связывать: изученный материал со своей профессиональной деятельностью;</w:t>
            </w:r>
          </w:p>
          <w:p w:rsidR="00A310ED" w:rsidRPr="00FB19E1" w:rsidRDefault="00A310ED" w:rsidP="00A310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•        решать: расчетные задачи по химическим формулам и уравнениям;</w:t>
            </w:r>
          </w:p>
          <w:p w:rsidR="00A310ED" w:rsidRPr="00FB19E1" w:rsidRDefault="00A310ED" w:rsidP="00A310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использовать</w:t>
            </w:r>
            <w:proofErr w:type="gramEnd"/>
            <w:r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приобретенные знания и умения в практической деятельности и повседневной жизни:</w:t>
            </w:r>
          </w:p>
          <w:p w:rsidR="00A310ED" w:rsidRPr="00FB19E1" w:rsidRDefault="00A310ED" w:rsidP="00A310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•        для объяснения химических явлений, происходящих в природе, быту и на производстве;</w:t>
            </w:r>
          </w:p>
          <w:p w:rsidR="00A310ED" w:rsidRPr="00FB19E1" w:rsidRDefault="00A310ED" w:rsidP="00A310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•        определения возможности протекания химических превращений в различных условиях и оценки их последствий;</w:t>
            </w:r>
          </w:p>
          <w:p w:rsidR="00A310ED" w:rsidRPr="00FB19E1" w:rsidRDefault="00A310ED" w:rsidP="00A310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•        экологически грамотного поведения в окружающей среде;</w:t>
            </w:r>
          </w:p>
          <w:p w:rsidR="00A310ED" w:rsidRPr="00FB19E1" w:rsidRDefault="00A310ED" w:rsidP="00A310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•        оценки влияния химического загрязнения окружающей среды на организм человека и другие живые организмы;</w:t>
            </w:r>
          </w:p>
          <w:p w:rsidR="00A310ED" w:rsidRPr="00FB19E1" w:rsidRDefault="00A310ED" w:rsidP="00A310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•        безопасного обращения с горючими и токсичными веществами и лабораторным оборудованием;</w:t>
            </w:r>
          </w:p>
          <w:p w:rsidR="00A310ED" w:rsidRPr="00FB19E1" w:rsidRDefault="00A310ED" w:rsidP="00A310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•        приготовления растворов заданной концентрации в быту и на производстве;</w:t>
            </w:r>
          </w:p>
          <w:p w:rsidR="00A310ED" w:rsidRPr="00FB19E1" w:rsidRDefault="00A310ED" w:rsidP="00A310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•        критической оценки достоверности химической информации, поступающей из разных источников.</w:t>
            </w:r>
          </w:p>
          <w:p w:rsidR="00A310ED" w:rsidRPr="00FB19E1" w:rsidRDefault="00A310ED" w:rsidP="00A310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 результате освоения учебной дисциплины «Химия» обучающийся должен знать:</w:t>
            </w:r>
          </w:p>
          <w:p w:rsidR="00A310ED" w:rsidRPr="00FB19E1" w:rsidRDefault="00A310ED" w:rsidP="00A310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•        важнейшие химические понятия: вещество, химический элемент, атом, молекула, относительные атомная и молекулярная массы, ион, аллотропия, изотопы, химическая связь, </w:t>
            </w:r>
            <w:proofErr w:type="spellStart"/>
            <w:r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электроотрицательность</w:t>
            </w:r>
            <w:proofErr w:type="spellEnd"/>
            <w:r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, валентность, степень окисления, моль, молярная масса, молярный объем газообразных веществ, вещества молекулярного и немолекулярного строения, растворы, электролит и </w:t>
            </w:r>
            <w:proofErr w:type="spellStart"/>
            <w:r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неэлектролит</w:t>
            </w:r>
            <w:proofErr w:type="spellEnd"/>
            <w:r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изомерия, гомология;</w:t>
            </w:r>
          </w:p>
          <w:p w:rsidR="00A310ED" w:rsidRPr="00FB19E1" w:rsidRDefault="00A310ED" w:rsidP="00A310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•        основные законы химии: сохранения массы веществ, постоянства состава веществ, Периодический закон Д.И. Менделеева;</w:t>
            </w:r>
          </w:p>
          <w:p w:rsidR="00A310ED" w:rsidRPr="00FB19E1" w:rsidRDefault="00A310ED" w:rsidP="00A310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•        основные теории химии; химической связи, электролитической диссоциации, строения органических и неорганических соединений;</w:t>
            </w:r>
          </w:p>
          <w:p w:rsidR="00A310ED" w:rsidRPr="00FB19E1" w:rsidRDefault="00A310ED" w:rsidP="00A310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•        важнейшие вещества и материалы: важнейшие металлы и сплавы; серная, соляная, азотная и уксусная кислоты; благородные газы, водород, кислород, галогены, щелочные металлы; основные, кислотные и амфотерные оксиды и гидроксиды, щелочи, углекислый и угарный газы, сернистый газ, аммиак, вода, природный газ, метан, этан, этилен, ацетилен, хлорид натрия, карбонат и гидрокарбонат натрия, карбонат и фосфат кальция, бензол, метанол и этанол, сложные эфиры, жиры, мыла, моносахариды (глюкоза), дисахариды (сахароза), полисахариды (крахмал и целлюлоза), анилин, аминокислоты, белки, искусственные и синтетическ</w:t>
            </w:r>
            <w:r w:rsidR="00932EFE"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ие волокна, каучуки, пластмассы.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Текущий контроль в форме:</w:t>
            </w:r>
          </w:p>
          <w:p w:rsidR="00A310ED" w:rsidRPr="00FB19E1" w:rsidRDefault="00A310ED" w:rsidP="00A310ED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316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самостоятельных</w:t>
            </w:r>
            <w:proofErr w:type="gramEnd"/>
            <w:r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работ;</w:t>
            </w:r>
          </w:p>
          <w:p w:rsidR="00A310ED" w:rsidRPr="00FB19E1" w:rsidRDefault="00A310ED" w:rsidP="00A310ED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316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лабораторных</w:t>
            </w:r>
            <w:proofErr w:type="gramEnd"/>
            <w:r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и практических работ;</w:t>
            </w:r>
          </w:p>
          <w:p w:rsidR="00A310ED" w:rsidRPr="00FB19E1" w:rsidRDefault="00A310ED" w:rsidP="00A310ED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316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тематических</w:t>
            </w:r>
            <w:proofErr w:type="gramEnd"/>
            <w:r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тестов;</w:t>
            </w:r>
          </w:p>
          <w:p w:rsidR="00A310ED" w:rsidRPr="00FB19E1" w:rsidRDefault="00A310ED" w:rsidP="00A310ED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316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химических</w:t>
            </w:r>
            <w:proofErr w:type="gramEnd"/>
            <w:r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диктантов;</w:t>
            </w:r>
          </w:p>
          <w:p w:rsidR="00A310ED" w:rsidRPr="00FB19E1" w:rsidRDefault="00A310ED" w:rsidP="00A310ED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316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контрольных</w:t>
            </w:r>
            <w:proofErr w:type="gramEnd"/>
            <w:r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работ по темам учебной дисциплины.</w:t>
            </w: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932EFE" w:rsidRPr="00FB19E1" w:rsidRDefault="00932EFE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932EFE" w:rsidRPr="00FB19E1" w:rsidRDefault="00932EFE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Текущий контроль в форме:</w:t>
            </w:r>
          </w:p>
          <w:p w:rsidR="00A310ED" w:rsidRPr="00FB19E1" w:rsidRDefault="00A310ED" w:rsidP="00A310ED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16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самостоятельных</w:t>
            </w:r>
            <w:proofErr w:type="gramEnd"/>
            <w:r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работ;</w:t>
            </w:r>
          </w:p>
          <w:p w:rsidR="00A310ED" w:rsidRPr="00FB19E1" w:rsidRDefault="00A310ED" w:rsidP="00A310ED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16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лабораторных</w:t>
            </w:r>
            <w:proofErr w:type="gramEnd"/>
            <w:r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и практических работ;</w:t>
            </w:r>
          </w:p>
          <w:p w:rsidR="00A310ED" w:rsidRPr="00FB19E1" w:rsidRDefault="00A310ED" w:rsidP="00A310ED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16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тематических</w:t>
            </w:r>
            <w:proofErr w:type="gramEnd"/>
            <w:r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тестов;</w:t>
            </w:r>
          </w:p>
          <w:p w:rsidR="00A310ED" w:rsidRPr="00FB19E1" w:rsidRDefault="00A310ED" w:rsidP="00A310ED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16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химических</w:t>
            </w:r>
            <w:proofErr w:type="gramEnd"/>
            <w:r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диктантов;</w:t>
            </w:r>
          </w:p>
          <w:p w:rsidR="00A310ED" w:rsidRPr="00FB19E1" w:rsidRDefault="00A310ED" w:rsidP="00A310ED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16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контрольных</w:t>
            </w:r>
            <w:proofErr w:type="gramEnd"/>
            <w:r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работ по темам учебной дисциплины.</w:t>
            </w:r>
          </w:p>
          <w:p w:rsidR="00A310ED" w:rsidRPr="00FB19E1" w:rsidRDefault="00A310ED" w:rsidP="00A310ED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19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Итоговый контроль в форме дифференцированного зачета.</w:t>
            </w:r>
          </w:p>
          <w:p w:rsidR="00A310ED" w:rsidRPr="00FB19E1" w:rsidRDefault="00A310ED" w:rsidP="00A3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0242" w:rsidRPr="00F349B3" w:rsidRDefault="00E90242" w:rsidP="00A310ED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90242" w:rsidRPr="00F349B3" w:rsidSect="006576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27BDC"/>
    <w:multiLevelType w:val="multilevel"/>
    <w:tmpl w:val="DA3CD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D2E500F"/>
    <w:multiLevelType w:val="hybridMultilevel"/>
    <w:tmpl w:val="388CE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7524B8"/>
    <w:multiLevelType w:val="multilevel"/>
    <w:tmpl w:val="D38C4B66"/>
    <w:lvl w:ilvl="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3AC3F40"/>
    <w:multiLevelType w:val="multilevel"/>
    <w:tmpl w:val="72CEDCB0"/>
    <w:lvl w:ilvl="0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CD27603"/>
    <w:multiLevelType w:val="multilevel"/>
    <w:tmpl w:val="46A23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0FF32F8"/>
    <w:multiLevelType w:val="hybridMultilevel"/>
    <w:tmpl w:val="05A01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349"/>
    <w:rsid w:val="000A402E"/>
    <w:rsid w:val="000F1963"/>
    <w:rsid w:val="00110C48"/>
    <w:rsid w:val="00193F31"/>
    <w:rsid w:val="001B2068"/>
    <w:rsid w:val="00200F33"/>
    <w:rsid w:val="0020758B"/>
    <w:rsid w:val="0021741E"/>
    <w:rsid w:val="0023797A"/>
    <w:rsid w:val="00272712"/>
    <w:rsid w:val="002872FE"/>
    <w:rsid w:val="00323BAA"/>
    <w:rsid w:val="004011DC"/>
    <w:rsid w:val="00447E6E"/>
    <w:rsid w:val="00471A42"/>
    <w:rsid w:val="004D6B96"/>
    <w:rsid w:val="004D7C4D"/>
    <w:rsid w:val="00510ACC"/>
    <w:rsid w:val="0052104E"/>
    <w:rsid w:val="005807F0"/>
    <w:rsid w:val="0058533B"/>
    <w:rsid w:val="006147C9"/>
    <w:rsid w:val="00635D03"/>
    <w:rsid w:val="006468D3"/>
    <w:rsid w:val="006576CF"/>
    <w:rsid w:val="0068314A"/>
    <w:rsid w:val="00697FCE"/>
    <w:rsid w:val="006A27BC"/>
    <w:rsid w:val="006F2BCD"/>
    <w:rsid w:val="006F2FE4"/>
    <w:rsid w:val="0074623F"/>
    <w:rsid w:val="007644C2"/>
    <w:rsid w:val="00771B06"/>
    <w:rsid w:val="007D7E02"/>
    <w:rsid w:val="007E1798"/>
    <w:rsid w:val="00850846"/>
    <w:rsid w:val="0088541D"/>
    <w:rsid w:val="00903526"/>
    <w:rsid w:val="009266C5"/>
    <w:rsid w:val="00932EFE"/>
    <w:rsid w:val="009703EC"/>
    <w:rsid w:val="00A310ED"/>
    <w:rsid w:val="00A4212B"/>
    <w:rsid w:val="00A42725"/>
    <w:rsid w:val="00A5016B"/>
    <w:rsid w:val="00A56AF3"/>
    <w:rsid w:val="00A67324"/>
    <w:rsid w:val="00A768E3"/>
    <w:rsid w:val="00A8116E"/>
    <w:rsid w:val="00A81BF1"/>
    <w:rsid w:val="00AC719D"/>
    <w:rsid w:val="00AE6B0E"/>
    <w:rsid w:val="00AF1738"/>
    <w:rsid w:val="00B1244A"/>
    <w:rsid w:val="00B21248"/>
    <w:rsid w:val="00B54A70"/>
    <w:rsid w:val="00B64E1B"/>
    <w:rsid w:val="00BA2E5C"/>
    <w:rsid w:val="00BC33DF"/>
    <w:rsid w:val="00BE43E8"/>
    <w:rsid w:val="00C20923"/>
    <w:rsid w:val="00C331C6"/>
    <w:rsid w:val="00C92D2B"/>
    <w:rsid w:val="00CA5163"/>
    <w:rsid w:val="00CD1CAC"/>
    <w:rsid w:val="00D05C0F"/>
    <w:rsid w:val="00D636C5"/>
    <w:rsid w:val="00DB1349"/>
    <w:rsid w:val="00DC4FC8"/>
    <w:rsid w:val="00E14098"/>
    <w:rsid w:val="00E46581"/>
    <w:rsid w:val="00E530EA"/>
    <w:rsid w:val="00E90242"/>
    <w:rsid w:val="00EA0D63"/>
    <w:rsid w:val="00EB4464"/>
    <w:rsid w:val="00EC34D3"/>
    <w:rsid w:val="00EF4B40"/>
    <w:rsid w:val="00EF7D55"/>
    <w:rsid w:val="00F21341"/>
    <w:rsid w:val="00F349B3"/>
    <w:rsid w:val="00FB19E1"/>
    <w:rsid w:val="00FC1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EB9A35-5882-4113-AD81-420F4DB0C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A56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A56AF3"/>
  </w:style>
  <w:style w:type="character" w:customStyle="1" w:styleId="apple-converted-space">
    <w:name w:val="apple-converted-space"/>
    <w:basedOn w:val="a0"/>
    <w:rsid w:val="00A56AF3"/>
  </w:style>
  <w:style w:type="paragraph" w:customStyle="1" w:styleId="c0">
    <w:name w:val="c0"/>
    <w:basedOn w:val="a"/>
    <w:rsid w:val="00A56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10AC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10AC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epodavatel.narod.ru/modtechnology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ikt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ourses.urc.ac.ru/eng/u6-7.htm" TargetMode="External"/><Relationship Id="rId11" Type="http://schemas.openxmlformats.org/officeDocument/2006/relationships/hyperlink" Target="http://yuspet.narod.ru/disMeh.htm" TargetMode="External"/><Relationship Id="rId5" Type="http://schemas.openxmlformats.org/officeDocument/2006/relationships/hyperlink" Target="http://www.auk-olymp.ru/doc.v?d=19http://courses.urc.ac.ru/eng/u6-7.html" TargetMode="External"/><Relationship Id="rId10" Type="http://schemas.openxmlformats.org/officeDocument/2006/relationships/hyperlink" Target="http://www.2.uniyar.ac.ru/projects/bio/SUBJECTS/subjects_main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kvt.ru/student/moup/obscheobrazovatelnye-disciplin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14</Pages>
  <Words>3269</Words>
  <Characters>18639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ZAMUPR</cp:lastModifiedBy>
  <cp:revision>72</cp:revision>
  <dcterms:created xsi:type="dcterms:W3CDTF">2015-07-10T17:22:00Z</dcterms:created>
  <dcterms:modified xsi:type="dcterms:W3CDTF">2016-06-15T06:59:00Z</dcterms:modified>
</cp:coreProperties>
</file>