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C801" w14:textId="4648A157" w:rsidR="00BA28B4" w:rsidRDefault="00BA28B4" w:rsidP="00BA28B4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Портфолио студента </w:t>
      </w:r>
    </w:p>
    <w:p w14:paraId="0467A039" w14:textId="77777777" w:rsidR="00BF259E" w:rsidRDefault="00BF259E" w:rsidP="00BA28B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2CDAE" w14:textId="1B681E85" w:rsidR="00BA28B4" w:rsidRDefault="00BA28B4" w:rsidP="00BA28B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    </w:t>
      </w:r>
      <w:proofErr w:type="spellStart"/>
      <w:r w:rsidRPr="00BA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Кударь</w:t>
      </w:r>
      <w:proofErr w:type="spellEnd"/>
      <w:r w:rsidRPr="00BA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Андреевич</w:t>
      </w:r>
    </w:p>
    <w:p w14:paraId="74FE766C" w14:textId="2BDFC6A6" w:rsidR="00BA28B4" w:rsidRDefault="00BA28B4" w:rsidP="00BA28B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</w:t>
      </w:r>
      <w:r w:rsidRPr="00BA28B4">
        <w:t xml:space="preserve"> </w:t>
      </w:r>
      <w:r w:rsidRPr="00BA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06.12.2004</w:t>
      </w:r>
    </w:p>
    <w:p w14:paraId="2AD412C7" w14:textId="6E8D6C08" w:rsidR="00BA28B4" w:rsidRPr="00EF7DB0" w:rsidRDefault="00BA28B4" w:rsidP="00BA28B4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color w:val="000000"/>
          <w:sz w:val="28"/>
          <w:szCs w:val="28"/>
        </w:rPr>
        <w:t>Профессия (специальность, получаемая в колледже)</w:t>
      </w:r>
      <w:r w:rsidRPr="00BA28B4">
        <w:t xml:space="preserve"> </w:t>
      </w:r>
      <w:r w:rsidRPr="00EF7DB0">
        <w:rPr>
          <w:b w:val="0"/>
          <w:sz w:val="26"/>
          <w:szCs w:val="26"/>
        </w:rPr>
        <w:t>23.02.05</w:t>
      </w:r>
      <w:r w:rsidRPr="00EF7DB0">
        <w:rPr>
          <w:sz w:val="26"/>
          <w:szCs w:val="26"/>
        </w:rPr>
        <w:t xml:space="preserve"> </w:t>
      </w:r>
      <w:r w:rsidRPr="00EF7DB0">
        <w:rPr>
          <w:b w:val="0"/>
          <w:sz w:val="26"/>
          <w:szCs w:val="26"/>
        </w:rPr>
        <w:t>Эксплуатация транспортного электрооборудования и автоматики (по видам транспорта, за исключением водного).</w:t>
      </w:r>
    </w:p>
    <w:p w14:paraId="29B89417" w14:textId="24E133D0" w:rsidR="00BA28B4" w:rsidRDefault="00BA28B4" w:rsidP="00BA28B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дополнительном образовании </w:t>
      </w:r>
    </w:p>
    <w:p w14:paraId="2990F090" w14:textId="1372735D" w:rsidR="00BA28B4" w:rsidRPr="00563719" w:rsidRDefault="00563719" w:rsidP="00BA28B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имеется</w:t>
      </w:r>
    </w:p>
    <w:p w14:paraId="38699888" w14:textId="77777777" w:rsidR="00BA28B4" w:rsidRDefault="00BA28B4" w:rsidP="00BA28B4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Профессиональный опыт</w:t>
      </w:r>
    </w:p>
    <w:p w14:paraId="460D798A" w14:textId="77777777" w:rsidR="00BA28B4" w:rsidRDefault="00BA28B4" w:rsidP="00BA28B4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1476"/>
        <w:gridCol w:w="4615"/>
        <w:gridCol w:w="4394"/>
      </w:tblGrid>
      <w:tr w:rsidR="00BA28B4" w14:paraId="56D46920" w14:textId="77777777" w:rsidTr="00503B0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7EB3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B28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04DD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BA28B4" w14:paraId="061FCE11" w14:textId="77777777" w:rsidTr="00503B0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E79" w14:textId="642589C5" w:rsidR="00BA28B4" w:rsidRPr="00503B0F" w:rsidRDefault="00CC62DE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3B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15.01.2024 по 25.03.2024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65F" w14:textId="511831C2" w:rsidR="00BA28B4" w:rsidRPr="00503B0F" w:rsidRDefault="00CC62DE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3B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казенное предприятие города Новосибирска "НОВОСИБГОРТРАНС"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01E" w14:textId="4B7E588B" w:rsidR="00503B0F" w:rsidRPr="00503B0F" w:rsidRDefault="00503B0F" w:rsidP="00503B0F">
            <w:pPr>
              <w:spacing w:after="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рамках практики проходил изучение узлов автомобиля, техническое обслуживание, эксплуатация.</w:t>
            </w:r>
          </w:p>
        </w:tc>
      </w:tr>
    </w:tbl>
    <w:p w14:paraId="0D311A60" w14:textId="77777777" w:rsidR="00BA28B4" w:rsidRDefault="00BA28B4" w:rsidP="00BA28B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D9132" w14:textId="77777777" w:rsidR="00BA28B4" w:rsidRDefault="00BA28B4" w:rsidP="00BA28B4">
      <w:pPr>
        <w:spacing w:after="0" w:line="33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Научная деятельность</w:t>
      </w:r>
    </w:p>
    <w:p w14:paraId="7C47E71A" w14:textId="77777777" w:rsidR="00BA28B4" w:rsidRDefault="00BA28B4" w:rsidP="00BA28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(участие в научно-практических конференциях, уровень (всероссийский, областной, городской, колледж), темы исследований, результат)</w:t>
      </w:r>
    </w:p>
    <w:p w14:paraId="45C38B1E" w14:textId="134B8AD5" w:rsidR="00021CBE" w:rsidRPr="00190092" w:rsidRDefault="00021CBE" w:rsidP="00190092">
      <w:pPr>
        <w:pStyle w:val="2"/>
        <w:rPr>
          <w:sz w:val="28"/>
          <w:szCs w:val="28"/>
        </w:rPr>
      </w:pPr>
      <w:r w:rsidRPr="00563719">
        <w:rPr>
          <w:sz w:val="28"/>
          <w:szCs w:val="28"/>
        </w:rPr>
        <w:t xml:space="preserve">Список достижений </w:t>
      </w:r>
    </w:p>
    <w:tbl>
      <w:tblPr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1"/>
        <w:gridCol w:w="5686"/>
        <w:gridCol w:w="2268"/>
        <w:gridCol w:w="1985"/>
      </w:tblGrid>
      <w:tr w:rsidR="00503B0F" w:rsidRPr="0087751C" w14:paraId="527E9E47" w14:textId="77777777" w:rsidTr="00503B0F">
        <w:trPr>
          <w:cantSplit/>
          <w:tblHeader/>
        </w:trPr>
        <w:tc>
          <w:tcPr>
            <w:tcW w:w="551" w:type="dxa"/>
          </w:tcPr>
          <w:p w14:paraId="37E17798" w14:textId="3AE74F02" w:rsidR="00503B0F" w:rsidRPr="00503B0F" w:rsidRDefault="00503B0F" w:rsidP="00503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86" w:type="dxa"/>
            <w:shd w:val="clear" w:color="auto" w:fill="auto"/>
          </w:tcPr>
          <w:p w14:paraId="44A7291A" w14:textId="222D1DEB" w:rsidR="00503B0F" w:rsidRPr="00503B0F" w:rsidRDefault="00503B0F" w:rsidP="00503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2268" w:type="dxa"/>
            <w:shd w:val="clear" w:color="auto" w:fill="auto"/>
          </w:tcPr>
          <w:p w14:paraId="5BE0A1CF" w14:textId="77777777" w:rsidR="00503B0F" w:rsidRPr="00503B0F" w:rsidRDefault="00503B0F" w:rsidP="00503B0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Характер</w:t>
            </w:r>
          </w:p>
          <w:p w14:paraId="53AC7A75" w14:textId="77777777" w:rsidR="00503B0F" w:rsidRPr="00503B0F" w:rsidRDefault="00503B0F" w:rsidP="00503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shd w:val="clear" w:color="auto" w:fill="auto"/>
          </w:tcPr>
          <w:p w14:paraId="09D28CC1" w14:textId="40EA3427" w:rsidR="00503B0F" w:rsidRPr="00503B0F" w:rsidRDefault="00503B0F" w:rsidP="00503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  <w:p w14:paraId="1AE2C8CD" w14:textId="63F784F4" w:rsidR="00503B0F" w:rsidRPr="00503B0F" w:rsidRDefault="00503B0F" w:rsidP="00503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3B0F" w:rsidRPr="0087751C" w14:paraId="07D6C38F" w14:textId="77777777" w:rsidTr="00503B0F">
        <w:trPr>
          <w:cantSplit/>
          <w:tblHeader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A1E5" w14:textId="058BD844" w:rsidR="00503B0F" w:rsidRPr="00503B0F" w:rsidRDefault="00503B0F" w:rsidP="001244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70F02" w14:textId="5FB5E28A" w:rsidR="00503B0F" w:rsidRPr="00503B0F" w:rsidRDefault="00503B0F" w:rsidP="001244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этап Чемпионата по профессиональному мастерству «Профессионалы» и Чемпионата высоких в Новосибирской области в 2023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788A2" w14:textId="77777777" w:rsidR="00503B0F" w:rsidRPr="00503B0F" w:rsidRDefault="00503B0F" w:rsidP="001244DB">
            <w:pPr>
              <w:pStyle w:val="1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Ремонт и обслуживание легковых автомобилей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17E93" w14:textId="77777777" w:rsidR="00503B0F" w:rsidRPr="00503B0F" w:rsidRDefault="00503B0F" w:rsidP="001244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503B0F" w:rsidRPr="0087751C" w14:paraId="5CE2282F" w14:textId="77777777" w:rsidTr="00503B0F">
        <w:trPr>
          <w:cantSplit/>
          <w:tblHeader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247E" w14:textId="60F46954" w:rsidR="00503B0F" w:rsidRPr="00503B0F" w:rsidRDefault="00503B0F" w:rsidP="001244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84B4" w14:textId="7C0FBF41" w:rsidR="00503B0F" w:rsidRPr="00503B0F" w:rsidRDefault="00503B0F" w:rsidP="001244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Волонтер </w:t>
            </w:r>
            <w:r w:rsidRPr="00503B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 w:rsidRPr="00503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Открытого регионального чемпионата «Молодые профессионалы России» Новосибирской области в 2022г.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DB40B" w14:textId="77777777" w:rsidR="00503B0F" w:rsidRPr="00503B0F" w:rsidRDefault="00503B0F" w:rsidP="001244DB">
            <w:pPr>
              <w:pStyle w:val="1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Волонтер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11536" w14:textId="77777777" w:rsidR="00503B0F" w:rsidRPr="00503B0F" w:rsidRDefault="00503B0F" w:rsidP="001244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B0F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14:paraId="694455F6" w14:textId="77777777" w:rsidR="00BA28B4" w:rsidRDefault="00BA28B4" w:rsidP="00BA28B4">
      <w:pPr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29FC5" w14:textId="77777777" w:rsidR="00BA28B4" w:rsidRDefault="00BA28B4" w:rsidP="00BA28B4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Участие в творческой и спортивной деятельности колледжа</w:t>
      </w:r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717"/>
        <w:gridCol w:w="2816"/>
        <w:gridCol w:w="2416"/>
        <w:gridCol w:w="1843"/>
        <w:gridCol w:w="2835"/>
      </w:tblGrid>
      <w:tr w:rsidR="00BA28B4" w14:paraId="525480E5" w14:textId="77777777" w:rsidTr="0056371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4DDD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F685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0FD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4720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FD4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14:paraId="71B89C63" w14:textId="77777777" w:rsidR="00BA28B4" w:rsidRDefault="00BA28B4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63719" w14:paraId="4290C109" w14:textId="77777777" w:rsidTr="0056371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06" w14:textId="68B89959" w:rsidR="00563719" w:rsidRDefault="00563719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E39" w14:textId="381C1099" w:rsidR="00563719" w:rsidRPr="00563719" w:rsidRDefault="00563719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Староста группы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0C3" w14:textId="7A2B430F" w:rsidR="00563719" w:rsidRPr="00563719" w:rsidRDefault="00563719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 2021уч.г по 2024 </w:t>
            </w:r>
            <w:proofErr w:type="spellStart"/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3CC" w14:textId="2016E7E8" w:rsidR="00563719" w:rsidRPr="00563719" w:rsidRDefault="00563719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колледж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5CB" w14:textId="77777777" w:rsidR="00563719" w:rsidRDefault="00563719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28B4" w14:paraId="2A513DD9" w14:textId="77777777" w:rsidTr="0056371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FA5" w14:textId="7641B298" w:rsidR="00BA28B4" w:rsidRDefault="00563719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73D" w14:textId="6B67CCB3" w:rsidR="00BA28B4" w:rsidRPr="00563719" w:rsidRDefault="003A2822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проекте «Наставничество» Студент-студент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EC6" w14:textId="68C3A394" w:rsidR="00BA28B4" w:rsidRPr="00563719" w:rsidRDefault="00563719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3A2822"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01.09.2023г-28.12.2023г.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3F0" w14:textId="0F3BE3BB" w:rsidR="00BA28B4" w:rsidRPr="00563719" w:rsidRDefault="003A2822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колледж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39B" w14:textId="2AF2ED48" w:rsidR="00BA28B4" w:rsidRPr="00563719" w:rsidRDefault="003A2822">
            <w:pPr>
              <w:spacing w:after="0"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37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Наставник группы ЭТЭ 13</w:t>
            </w:r>
          </w:p>
        </w:tc>
      </w:tr>
    </w:tbl>
    <w:p w14:paraId="09BE6DD3" w14:textId="77777777" w:rsidR="00BA28B4" w:rsidRDefault="00BA28B4" w:rsidP="00BA28B4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87EFC5" w14:textId="77777777" w:rsidR="00BA28B4" w:rsidRDefault="00BA28B4" w:rsidP="00BA28B4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Портфолио документов</w:t>
      </w:r>
    </w:p>
    <w:p w14:paraId="1F065AA5" w14:textId="4C8D797B" w:rsidR="00BA28B4" w:rsidRDefault="00BA28B4" w:rsidP="00563719">
      <w:pPr>
        <w:spacing w:before="100" w:beforeAutospacing="1" w:after="100" w:afterAutospacing="1" w:line="330" w:lineRule="atLeast"/>
        <w:ind w:right="-9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Прикладываются дипломы, грамоты, свидетельства, сертификаты, удостоверения, фотоматериалы и др. (копии или оригиналы)</w:t>
      </w:r>
      <w:r w:rsidR="0056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Приложение 1</w:t>
      </w:r>
    </w:p>
    <w:p w14:paraId="3A3507D1" w14:textId="25EF1787" w:rsidR="00BA28B4" w:rsidRDefault="00BA28B4" w:rsidP="00563719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921686" w14:textId="41BD8A68" w:rsidR="00F12C76" w:rsidRDefault="00F12C76" w:rsidP="008D5BF7">
      <w:pPr>
        <w:spacing w:after="0"/>
        <w:ind w:left="-993" w:firstLine="709"/>
        <w:jc w:val="both"/>
      </w:pPr>
    </w:p>
    <w:sectPr w:rsidR="00F12C76" w:rsidSect="00047F7B">
      <w:pgSz w:w="11906" w:h="16838" w:code="9"/>
      <w:pgMar w:top="1134" w:right="212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1B"/>
    <w:rsid w:val="00021CBE"/>
    <w:rsid w:val="00047F7B"/>
    <w:rsid w:val="00190092"/>
    <w:rsid w:val="003A2822"/>
    <w:rsid w:val="003D2AA7"/>
    <w:rsid w:val="00503B0F"/>
    <w:rsid w:val="00550C3E"/>
    <w:rsid w:val="00563719"/>
    <w:rsid w:val="006C0B77"/>
    <w:rsid w:val="00764F1B"/>
    <w:rsid w:val="008242FF"/>
    <w:rsid w:val="00870751"/>
    <w:rsid w:val="008A56C1"/>
    <w:rsid w:val="008D5BF7"/>
    <w:rsid w:val="00922C48"/>
    <w:rsid w:val="00974CA5"/>
    <w:rsid w:val="00B915B7"/>
    <w:rsid w:val="00BA28B4"/>
    <w:rsid w:val="00BF259E"/>
    <w:rsid w:val="00CC62DE"/>
    <w:rsid w:val="00E2425C"/>
    <w:rsid w:val="00EA59DF"/>
    <w:rsid w:val="00EE4070"/>
    <w:rsid w:val="00F12C76"/>
    <w:rsid w:val="00F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4156"/>
  <w15:chartTrackingRefBased/>
  <w15:docId w15:val="{431AAC80-9E43-4651-8EBF-E37A8E47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B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1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2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B4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BA2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A28B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21C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5D5A-077B-4D4B-BF32-2E3252CE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очн. отделением</dc:creator>
  <cp:keywords/>
  <dc:description/>
  <cp:lastModifiedBy>Зам по ВР</cp:lastModifiedBy>
  <cp:revision>11</cp:revision>
  <cp:lastPrinted>2024-04-05T03:07:00Z</cp:lastPrinted>
  <dcterms:created xsi:type="dcterms:W3CDTF">2024-04-05T03:05:00Z</dcterms:created>
  <dcterms:modified xsi:type="dcterms:W3CDTF">2024-07-04T01:22:00Z</dcterms:modified>
</cp:coreProperties>
</file>